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E56D82" w:rsidRPr="00B01935" w:rsidRDefault="008C793F">
      <w:pPr>
        <w:pStyle w:val="aff3"/>
        <w:sectPr w:rsidR="00E56D82" w:rsidRPr="00B01935">
          <w:headerReference w:type="even" r:id="rId9"/>
          <w:headerReference w:type="default" r:id="rId10"/>
          <w:footerReference w:type="even" r:id="rId11"/>
          <w:headerReference w:type="first" r:id="rId12"/>
          <w:footerReference w:type="first" r:id="rId13"/>
          <w:pgSz w:w="11907" w:h="16839"/>
          <w:pgMar w:top="567" w:right="851" w:bottom="1361" w:left="1418" w:header="0" w:footer="0" w:gutter="0"/>
          <w:pgNumType w:start="1"/>
          <w:cols w:space="720"/>
          <w:docGrid w:type="lines" w:linePitch="312"/>
        </w:sectPr>
      </w:pPr>
      <w:bookmarkStart w:id="0" w:name="SectionMark0"/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fmFrame8" o:spid="_x0000_s1026" type="#_x0000_t202" style="position:absolute;left:0;text-align:left;margin-left:165.35pt;margin-top:5.4pt;width:316.5pt;height:56.7pt;z-index:251663872;visibility:visible;mso-position-horizontal-relative:margin;mso-position-vertical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" stroked="f">
            <v:textbox inset="0,0,0,0">
              <w:txbxContent>
                <w:p w:rsidR="003B30CC" w:rsidRDefault="003B30CC">
                  <w:pPr>
                    <w:pStyle w:val="aff1"/>
                  </w:pPr>
                  <w:r>
                    <w:t>DB</w:t>
                  </w:r>
                </w:p>
              </w:txbxContent>
            </v:textbox>
            <w10:wrap anchorx="margin" anchory="margin"/>
            <w10:anchorlock/>
          </v:shape>
        </w:pict>
      </w:r>
      <w:r>
        <w:rPr>
          <w:noProof/>
        </w:rPr>
        <w:pict>
          <v:line id="Line 3" o:spid="_x0000_s1054" style="position:absolute;left:0;text-align:left;z-index:251660288" from="0,700pt" to="482pt,700pt" o:gfxdata="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CGw37+1QAAAAoB&#10;AAAPAAAAAAAAAAEAIAAAACIAAABkcnMvZG93bnJldi54bWxQSwECFAAUAAAACACHTuJAzCQGuawB&#10;AABSAwAADgAAAAAAAAABACAAAAAkAQAAZHJzL2Uyb0RvYy54bWxQSwUGAAAAAAYABgBZAQAAQgUA&#10;AAAA&#10;" strokeweight="1pt"/>
        </w:pict>
      </w:r>
      <w:r>
        <w:rPr>
          <w:noProof/>
        </w:rPr>
        <w:pict>
          <v:line id="Line 4" o:spid="_x0000_s1053" style="position:absolute;left:0;text-align:left;z-index:251659264" from="0,179pt" to="482pt,179pt" o:gfxdata="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BvqahW1gAAAAgB&#10;AAAPAAAAAAAAAAEAIAAAACIAAABkcnMvZG93bnJldi54bWxQSwECFAAUAAAACACHTuJAGl3S1qsB&#10;AABSAwAADgAAAAAAAAABACAAAAAlAQAAZHJzL2Uyb0RvYy54bWxQSwUGAAAAAAYABgBZAQAAQgUA&#10;AAAA&#10;" strokeweight="1pt"/>
        </w:pict>
      </w:r>
      <w:r>
        <w:rPr>
          <w:noProof/>
        </w:rPr>
        <w:pict>
          <v:shape id="fmFrame7" o:spid="_x0000_s1027" type="#_x0000_t202" style="position:absolute;left:0;text-align:left;margin-left:0;margin-top:717.2pt;width:481.9pt;height:28.6pt;z-index:251658752;visibility:visible;mso-position-horizontal-relative:margin;mso-position-vertical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" stroked="f">
            <v:textbox inset="0,0,0,0">
              <w:txbxContent>
                <w:p w:rsidR="003B30CC" w:rsidRDefault="003B30CC">
                  <w:pPr>
                    <w:pStyle w:val="afa"/>
                  </w:pPr>
                  <w:r>
                    <w:rPr>
                      <w:rFonts w:hint="eastAsia"/>
                    </w:rPr>
                    <w:t>江西省质量技术监督局</w:t>
                  </w:r>
                  <w:r>
                    <w:rPr>
                      <w:rStyle w:val="af9"/>
                      <w:rFonts w:hint="eastAsia"/>
                    </w:rPr>
                    <w:t xml:space="preserve"> 发布</w:t>
                  </w:r>
                </w:p>
              </w:txbxContent>
            </v:textbox>
            <w10:wrap anchorx="margin" anchory="margin"/>
            <w10:anchorlock/>
          </v:shape>
        </w:pict>
      </w:r>
      <w:r>
        <w:rPr>
          <w:noProof/>
        </w:rPr>
        <w:pict>
          <v:shape id="fmFrame6" o:spid="_x0000_s1028" type="#_x0000_t202" style="position:absolute;left:0;text-align:left;margin-left:322.9pt;margin-top:674.3pt;width:159pt;height:24.6pt;z-index:251657728;visibility:visible;mso-position-horizontal-relative:margin;mso-position-vertical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" stroked="f">
            <v:textbox inset="0,0,0,0">
              <w:txbxContent>
                <w:p w:rsidR="003B30CC" w:rsidRDefault="003B30CC">
                  <w:pPr>
                    <w:pStyle w:val="aff6"/>
                  </w:pPr>
                  <w:r>
                    <w:rPr>
                      <w:rFonts w:hint="eastAsia"/>
                    </w:rPr>
                    <w:t>××××</w:t>
                  </w:r>
                  <w:r>
                    <w:rPr>
                      <w:rFonts w:hint="eastAsia"/>
                    </w:rPr>
                    <w:t>-</w:t>
                  </w:r>
                  <w:r>
                    <w:rPr>
                      <w:rFonts w:hint="eastAsia"/>
                    </w:rPr>
                    <w:t>××</w:t>
                  </w:r>
                  <w:r>
                    <w:rPr>
                      <w:rFonts w:hint="eastAsia"/>
                    </w:rPr>
                    <w:t>-</w:t>
                  </w:r>
                  <w:r>
                    <w:rPr>
                      <w:rFonts w:hint="eastAsia"/>
                    </w:rPr>
                    <w:t>××实施</w:t>
                  </w:r>
                </w:p>
              </w:txbxContent>
            </v:textbox>
            <w10:wrap anchorx="margin" anchory="margin"/>
            <w10:anchorlock/>
          </v:shape>
        </w:pict>
      </w:r>
      <w:r>
        <w:rPr>
          <w:noProof/>
        </w:rPr>
        <w:pict>
          <v:shape id="fmFrame5" o:spid="_x0000_s1029" type="#_x0000_t202" style="position:absolute;left:0;text-align:left;margin-left:0;margin-top:674.3pt;width:159pt;height:24.6pt;z-index:251656704;visibility:visible;mso-position-horizontal-relative:margin;mso-position-vertical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" stroked="f">
            <v:textbox inset="0,0,0,0">
              <w:txbxContent>
                <w:p w:rsidR="003B30CC" w:rsidRDefault="003B30CC">
                  <w:pPr>
                    <w:pStyle w:val="aff7"/>
                  </w:pPr>
                  <w:r>
                    <w:rPr>
                      <w:rFonts w:hint="eastAsia"/>
                    </w:rPr>
                    <w:t>××××</w:t>
                  </w:r>
                  <w:r>
                    <w:rPr>
                      <w:rFonts w:hint="eastAsia"/>
                    </w:rPr>
                    <w:t>-</w:t>
                  </w:r>
                  <w:r>
                    <w:rPr>
                      <w:rFonts w:hint="eastAsia"/>
                    </w:rPr>
                    <w:t>××</w:t>
                  </w:r>
                  <w:r>
                    <w:rPr>
                      <w:rFonts w:hint="eastAsia"/>
                    </w:rPr>
                    <w:t>-</w:t>
                  </w:r>
                  <w:r>
                    <w:rPr>
                      <w:rFonts w:hint="eastAsia"/>
                    </w:rPr>
                    <w:t>××发布</w:t>
                  </w:r>
                </w:p>
              </w:txbxContent>
            </v:textbox>
            <w10:wrap anchorx="margin" anchory="margin"/>
            <w10:anchorlock/>
          </v:shape>
        </w:pict>
      </w:r>
      <w:r>
        <w:rPr>
          <w:noProof/>
        </w:rPr>
        <w:pict>
          <v:shape id="fmFrame4" o:spid="_x0000_s1030" type="#_x0000_t202" style="position:absolute;left:0;text-align:left;margin-left:0;margin-top:286.25pt;width:470pt;height:368.6pt;z-index:251654656;visibility:visible;mso-position-horizontal-relative:margin;mso-position-vertical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" stroked="f">
            <v:textbox inset="0,0,0,0">
              <w:txbxContent>
                <w:p w:rsidR="003B30CC" w:rsidRDefault="003B30CC" w:rsidP="00132601">
                  <w:pPr>
                    <w:pStyle w:val="affa"/>
                    <w:spacing w:line="360" w:lineRule="auto"/>
                  </w:pPr>
                  <w:r>
                    <w:rPr>
                      <w:rFonts w:hint="eastAsia"/>
                    </w:rPr>
                    <w:t>赣西两头乌猪</w:t>
                  </w:r>
                </w:p>
                <w:p w:rsidR="003B30CC" w:rsidRDefault="003B30CC" w:rsidP="00132601">
                  <w:pPr>
                    <w:pStyle w:val="affa"/>
                    <w:spacing w:line="360" w:lineRule="auto"/>
                    <w:rPr>
                      <w:bCs/>
                      <w:sz w:val="32"/>
                      <w:szCs w:val="32"/>
                    </w:rPr>
                  </w:pPr>
                  <w:proofErr w:type="spellStart"/>
                  <w:r>
                    <w:t>Ganxi</w:t>
                  </w:r>
                  <w:proofErr w:type="spellEnd"/>
                  <w:r>
                    <w:t xml:space="preserve"> Two-end-black pig</w:t>
                  </w:r>
                </w:p>
                <w:p w:rsidR="003B30CC" w:rsidRDefault="003B30CC">
                  <w:pPr>
                    <w:pStyle w:val="affb"/>
                    <w:rPr>
                      <w:rFonts w:eastAsia="黑体"/>
                      <w:b/>
                      <w:szCs w:val="28"/>
                    </w:rPr>
                  </w:pPr>
                  <w:bookmarkStart w:id="1" w:name="OLE_LINK8"/>
                  <w:r>
                    <w:rPr>
                      <w:rFonts w:eastAsia="黑体" w:hint="eastAsia"/>
                      <w:b/>
                      <w:szCs w:val="28"/>
                    </w:rPr>
                    <w:t>（报批稿）</w:t>
                  </w:r>
                </w:p>
                <w:p w:rsidR="003B30CC" w:rsidRDefault="003B30CC">
                  <w:pPr>
                    <w:pStyle w:val="affb"/>
                    <w:rPr>
                      <w:rFonts w:eastAsia="黑体"/>
                      <w:b/>
                      <w:szCs w:val="28"/>
                    </w:rPr>
                  </w:pPr>
                </w:p>
                <w:bookmarkEnd w:id="1"/>
                <w:p w:rsidR="003B30CC" w:rsidRDefault="003B30CC">
                  <w:pPr>
                    <w:jc w:val="center"/>
                    <w:rPr>
                      <w:rFonts w:ascii="宋体" w:hAnsi="宋体"/>
                      <w:b/>
                      <w:bCs/>
                      <w:sz w:val="36"/>
                    </w:rPr>
                  </w:pPr>
                </w:p>
                <w:p w:rsidR="003B30CC" w:rsidRDefault="003B30CC">
                  <w:pPr>
                    <w:jc w:val="center"/>
                    <w:rPr>
                      <w:b/>
                      <w:bCs/>
                      <w:sz w:val="36"/>
                    </w:rPr>
                  </w:pPr>
                </w:p>
                <w:p w:rsidR="003B30CC" w:rsidRDefault="003B30CC">
                  <w:pPr>
                    <w:jc w:val="center"/>
                    <w:rPr>
                      <w:b/>
                      <w:bCs/>
                      <w:sz w:val="24"/>
                    </w:rPr>
                  </w:pPr>
                </w:p>
                <w:p w:rsidR="003B30CC" w:rsidRDefault="003B30CC">
                  <w:pPr>
                    <w:jc w:val="center"/>
                    <w:rPr>
                      <w:sz w:val="24"/>
                    </w:rPr>
                  </w:pPr>
                </w:p>
              </w:txbxContent>
            </v:textbox>
            <w10:wrap anchorx="margin" anchory="margin"/>
            <w10:anchorlock/>
          </v:shape>
        </w:pict>
      </w:r>
      <w:r>
        <w:rPr>
          <w:noProof/>
        </w:rPr>
        <w:pict>
          <v:shape id="fmFrame3" o:spid="_x0000_s1031" type="#_x0000_t202" style="position:absolute;left:0;text-align:left;margin-left:0;margin-top:110.35pt;width:456.9pt;height:67.75pt;z-index:251653632;visibility:visible;mso-position-horizontal-relative:margin;mso-position-vertical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" stroked="f">
            <v:textbox inset="0,0,0,0">
              <w:txbxContent>
                <w:p w:rsidR="003B30CC" w:rsidRDefault="003B30CC">
                  <w:pPr>
                    <w:pStyle w:val="12"/>
                  </w:pPr>
                  <w:r>
                    <w:t>DB XXXX—20</w:t>
                  </w:r>
                  <w:r>
                    <w:rPr>
                      <w:rFonts w:hint="eastAsia"/>
                    </w:rPr>
                    <w:t>1</w:t>
                  </w:r>
                  <w:r>
                    <w:t>8</w:t>
                  </w:r>
                </w:p>
              </w:txbxContent>
            </v:textbox>
            <w10:wrap anchorx="margin" anchory="margin"/>
            <w10:anchorlock/>
          </v:shape>
        </w:pict>
      </w:r>
      <w:r>
        <w:rPr>
          <w:noProof/>
        </w:rPr>
        <w:pict>
          <v:shape id="fmFrame2" o:spid="_x0000_s1032" type="#_x0000_t202" style="position:absolute;left:0;text-align:left;margin-left:0;margin-top:79.6pt;width:481.9pt;height:30.8pt;z-index:251652608;visibility:visible;mso-position-horizontal-relative:margin;mso-position-vertical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" stroked="f">
            <v:textbox inset="0,0,0,0">
              <w:txbxContent>
                <w:p w:rsidR="003B30CC" w:rsidRDefault="003B30CC">
                  <w:pPr>
                    <w:pStyle w:val="aff4"/>
                  </w:pPr>
                  <w:r>
                    <w:rPr>
                      <w:rFonts w:hint="eastAsia"/>
                    </w:rPr>
                    <w:t>江西省地方标准</w:t>
                  </w:r>
                </w:p>
              </w:txbxContent>
            </v:textbox>
            <w10:wrap anchorx="margin" anchory="margin"/>
            <w10:anchorlock/>
          </v:shape>
        </w:pict>
      </w:r>
      <w:r>
        <w:rPr>
          <w:noProof/>
        </w:rPr>
        <w:pict>
          <v:shape id="fmFrame1" o:spid="_x0000_s1033" type="#_x0000_t202" style="position:absolute;left:0;text-align:left;margin-left:0;margin-top:0;width:200pt;height:51.8pt;z-index:251650560;visibility:visible;mso-position-horizontal-relative:margin;mso-position-vertical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" stroked="f">
            <v:textbox inset="0,0,0,0">
              <w:txbxContent>
                <w:p w:rsidR="003B30CC" w:rsidRDefault="003B30CC">
                  <w:pPr>
                    <w:pStyle w:val="aff9"/>
                  </w:pPr>
                  <w:r>
                    <w:t>ICS 65.020.30</w:t>
                  </w:r>
                </w:p>
                <w:p w:rsidR="003B30CC" w:rsidRDefault="003B30CC">
                  <w:pPr>
                    <w:pStyle w:val="aff9"/>
                  </w:pPr>
                  <w:r>
                    <w:rPr>
                      <w:rFonts w:hint="eastAsia"/>
                    </w:rPr>
                    <w:t>B</w:t>
                  </w:r>
                  <w:r>
                    <w:t xml:space="preserve"> </w:t>
                  </w:r>
                </w:p>
              </w:txbxContent>
            </v:textbox>
            <w10:wrap anchorx="margin" anchory="margin"/>
            <w10:anchorlock/>
          </v:shape>
        </w:pict>
      </w:r>
      <w:r w:rsidR="00B844D7" w:rsidRPr="00B01935">
        <w:t xml:space="preserve"> </w:t>
      </w:r>
    </w:p>
    <w:bookmarkEnd w:id="0" w:displacedByCustomXml="next"/>
    <w:bookmarkStart w:id="2" w:name="SectionMark2" w:displacedByCustomXml="next"/>
    <w:sdt>
      <w:sdtPr>
        <w:rPr>
          <w:rFonts w:ascii="Times New Roman" w:eastAsia="宋体"/>
          <w:kern w:val="2"/>
          <w:sz w:val="21"/>
          <w:szCs w:val="24"/>
          <w:lang w:val="zh-CN"/>
        </w:rPr>
        <w:id w:val="-30200819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bookmarkStart w:id="3" w:name="_Toc5969800" w:displacedByCustomXml="prev"/>
        <w:p w:rsidR="00E56D82" w:rsidRPr="00B01935" w:rsidRDefault="00B844D7">
          <w:pPr>
            <w:pStyle w:val="aff8"/>
            <w:tabs>
              <w:tab w:val="left" w:pos="360"/>
            </w:tabs>
            <w:spacing w:line="360" w:lineRule="auto"/>
            <w:rPr>
              <w:rFonts w:ascii="Times New Roman"/>
            </w:rPr>
          </w:pPr>
          <w:r w:rsidRPr="00B01935">
            <w:rPr>
              <w:rFonts w:ascii="Times New Roman"/>
              <w:lang w:val="zh-CN"/>
            </w:rPr>
            <w:t>目</w:t>
          </w:r>
          <w:r w:rsidRPr="00B01935">
            <w:rPr>
              <w:rFonts w:ascii="Times New Roman"/>
              <w:lang w:val="zh-CN"/>
            </w:rPr>
            <w:t xml:space="preserve">   </w:t>
          </w:r>
          <w:r w:rsidRPr="00B01935">
            <w:rPr>
              <w:rFonts w:ascii="Times New Roman"/>
              <w:lang w:val="zh-CN"/>
            </w:rPr>
            <w:t>次</w:t>
          </w:r>
          <w:bookmarkEnd w:id="3"/>
        </w:p>
        <w:p w:rsidR="00173CEF" w:rsidRDefault="008C793F">
          <w:pPr>
            <w:pStyle w:val="10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</w:rPr>
          </w:pPr>
          <w:r w:rsidRPr="00B01935">
            <w:rPr>
              <w:rFonts w:ascii="Times New Roman" w:hAnsi="Times New Roman"/>
              <w:b/>
              <w:bCs/>
              <w:lang w:val="zh-CN"/>
            </w:rPr>
            <w:fldChar w:fldCharType="begin"/>
          </w:r>
          <w:r w:rsidR="00B844D7" w:rsidRPr="00B01935">
            <w:rPr>
              <w:rFonts w:ascii="Times New Roman" w:hAnsi="Times New Roman"/>
              <w:b/>
              <w:bCs/>
              <w:lang w:val="zh-CN"/>
            </w:rPr>
            <w:instrText xml:space="preserve"> TOC \o "1-2" \h \z \u </w:instrText>
          </w:r>
          <w:r w:rsidRPr="00B01935">
            <w:rPr>
              <w:rFonts w:ascii="Times New Roman" w:hAnsi="Times New Roman"/>
              <w:b/>
              <w:bCs/>
              <w:lang w:val="zh-CN"/>
            </w:rPr>
            <w:fldChar w:fldCharType="separate"/>
          </w:r>
          <w:hyperlink w:anchor="_Toc5969800" w:history="1">
            <w:r w:rsidR="00173CEF" w:rsidRPr="00BF67E3">
              <w:rPr>
                <w:rStyle w:val="af5"/>
                <w:rFonts w:ascii="Times New Roman" w:hint="eastAsia"/>
                <w:noProof/>
                <w:lang w:val="zh-CN"/>
              </w:rPr>
              <w:t>目</w:t>
            </w:r>
            <w:r w:rsidR="00173CEF" w:rsidRPr="00BF67E3">
              <w:rPr>
                <w:rStyle w:val="af5"/>
                <w:rFonts w:ascii="Times New Roman"/>
                <w:noProof/>
                <w:lang w:val="zh-CN"/>
              </w:rPr>
              <w:t xml:space="preserve">   </w:t>
            </w:r>
            <w:r w:rsidR="00173CEF" w:rsidRPr="00BF67E3">
              <w:rPr>
                <w:rStyle w:val="af5"/>
                <w:rFonts w:ascii="Times New Roman" w:hint="eastAsia"/>
                <w:noProof/>
                <w:lang w:val="zh-CN"/>
              </w:rPr>
              <w:t>次</w:t>
            </w:r>
            <w:r w:rsidR="00173CEF">
              <w:rPr>
                <w:noProof/>
                <w:webHidden/>
              </w:rPr>
              <w:tab/>
            </w:r>
            <w:r w:rsidR="00173CEF">
              <w:rPr>
                <w:noProof/>
                <w:webHidden/>
              </w:rPr>
              <w:fldChar w:fldCharType="begin"/>
            </w:r>
            <w:r w:rsidR="00173CEF">
              <w:rPr>
                <w:noProof/>
                <w:webHidden/>
              </w:rPr>
              <w:instrText xml:space="preserve"> PAGEREF _Toc5969800 \h </w:instrText>
            </w:r>
            <w:r w:rsidR="00173CEF">
              <w:rPr>
                <w:noProof/>
                <w:webHidden/>
              </w:rPr>
            </w:r>
            <w:r w:rsidR="00173CEF">
              <w:rPr>
                <w:noProof/>
                <w:webHidden/>
              </w:rPr>
              <w:fldChar w:fldCharType="separate"/>
            </w:r>
            <w:r w:rsidR="00173CEF">
              <w:rPr>
                <w:noProof/>
                <w:webHidden/>
              </w:rPr>
              <w:t>I</w:t>
            </w:r>
            <w:r w:rsidR="00173CEF">
              <w:rPr>
                <w:noProof/>
                <w:webHidden/>
              </w:rPr>
              <w:fldChar w:fldCharType="end"/>
            </w:r>
          </w:hyperlink>
        </w:p>
        <w:p w:rsidR="00173CEF" w:rsidRDefault="00173CEF">
          <w:pPr>
            <w:pStyle w:val="10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5969801" w:history="1">
            <w:r w:rsidRPr="00BF67E3">
              <w:rPr>
                <w:rStyle w:val="af5"/>
                <w:rFonts w:ascii="Times New Roman" w:hint="eastAsia"/>
                <w:noProof/>
              </w:rPr>
              <w:t>前</w:t>
            </w:r>
            <w:r w:rsidRPr="00BF67E3">
              <w:rPr>
                <w:rStyle w:val="af5"/>
                <w:rFonts w:ascii="Times New Roman"/>
                <w:noProof/>
              </w:rPr>
              <w:t xml:space="preserve">   </w:t>
            </w:r>
            <w:r w:rsidRPr="00BF67E3">
              <w:rPr>
                <w:rStyle w:val="af5"/>
                <w:rFonts w:ascii="Times New Roman" w:hint="eastAsia"/>
                <w:noProof/>
              </w:rPr>
              <w:t>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_Toc5969801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II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73CEF" w:rsidRDefault="00173CEF">
          <w:pPr>
            <w:pStyle w:val="10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5969802" w:history="1">
            <w:r w:rsidRPr="00BF67E3">
              <w:rPr>
                <w:rStyle w:val="af5"/>
                <w:rFonts w:ascii="Times New Roman" w:hint="eastAsia"/>
                <w:noProof/>
              </w:rPr>
              <w:t>赣西两头乌猪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_Toc5969802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73CEF" w:rsidRDefault="00173CEF">
          <w:pPr>
            <w:pStyle w:val="10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5969803" w:history="1">
            <w:r w:rsidRPr="00BF67E3">
              <w:rPr>
                <w:rStyle w:val="af5"/>
                <w:rFonts w:ascii="Times New Roman"/>
                <w:noProof/>
              </w:rPr>
              <w:t xml:space="preserve">1 </w:t>
            </w:r>
            <w:r w:rsidRPr="00BF67E3">
              <w:rPr>
                <w:rStyle w:val="af5"/>
                <w:rFonts w:ascii="Times New Roman" w:hint="eastAsia"/>
                <w:noProof/>
              </w:rPr>
              <w:t>主题内容与适用范围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_Toc5969803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73CEF" w:rsidRDefault="00173CEF">
          <w:pPr>
            <w:pStyle w:val="10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5969804" w:history="1">
            <w:r w:rsidRPr="00BF67E3">
              <w:rPr>
                <w:rStyle w:val="af5"/>
                <w:rFonts w:ascii="Times New Roman"/>
                <w:noProof/>
              </w:rPr>
              <w:t xml:space="preserve">2 </w:t>
            </w:r>
            <w:r w:rsidRPr="00BF67E3">
              <w:rPr>
                <w:rStyle w:val="af5"/>
                <w:rFonts w:ascii="Times New Roman" w:hint="eastAsia"/>
                <w:noProof/>
              </w:rPr>
              <w:t>规范性引用文件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_Toc5969804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73CEF" w:rsidRDefault="00173CEF">
          <w:pPr>
            <w:pStyle w:val="10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5969805" w:history="1">
            <w:r w:rsidRPr="00BF67E3">
              <w:rPr>
                <w:rStyle w:val="af5"/>
                <w:rFonts w:ascii="Times New Roman"/>
                <w:noProof/>
              </w:rPr>
              <w:t xml:space="preserve">3 </w:t>
            </w:r>
            <w:r w:rsidRPr="00BF67E3">
              <w:rPr>
                <w:rStyle w:val="af5"/>
                <w:rFonts w:ascii="Times New Roman" w:hint="eastAsia"/>
                <w:noProof/>
              </w:rPr>
              <w:t>品种来源及特性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_Toc5969805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73CEF" w:rsidRDefault="00173CEF">
          <w:pPr>
            <w:pStyle w:val="20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5969806" w:history="1">
            <w:r w:rsidRPr="00BF67E3">
              <w:rPr>
                <w:rStyle w:val="af5"/>
                <w:noProof/>
              </w:rPr>
              <w:t xml:space="preserve">3.1 </w:t>
            </w:r>
            <w:r w:rsidRPr="00BF67E3">
              <w:rPr>
                <w:rStyle w:val="af5"/>
                <w:rFonts w:hint="eastAsia"/>
                <w:noProof/>
              </w:rPr>
              <w:t>原产地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_Toc5969806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73CEF" w:rsidRDefault="00173CEF">
          <w:pPr>
            <w:pStyle w:val="20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5969807" w:history="1">
            <w:r w:rsidRPr="00BF67E3">
              <w:rPr>
                <w:rStyle w:val="af5"/>
                <w:noProof/>
              </w:rPr>
              <w:t xml:space="preserve">3.2 </w:t>
            </w:r>
            <w:r w:rsidRPr="00BF67E3">
              <w:rPr>
                <w:rStyle w:val="af5"/>
                <w:rFonts w:hint="eastAsia"/>
                <w:noProof/>
              </w:rPr>
              <w:t>外貌特征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_Toc5969807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73CEF" w:rsidRDefault="00173CEF">
          <w:pPr>
            <w:pStyle w:val="20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5969808" w:history="1">
            <w:r w:rsidRPr="00BF67E3">
              <w:rPr>
                <w:rStyle w:val="af5"/>
                <w:noProof/>
              </w:rPr>
              <w:t xml:space="preserve">3.3 </w:t>
            </w:r>
            <w:r w:rsidRPr="00BF67E3">
              <w:rPr>
                <w:rStyle w:val="af5"/>
                <w:rFonts w:hint="eastAsia"/>
                <w:noProof/>
              </w:rPr>
              <w:t>成年体重体尺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_Toc5969808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73CEF" w:rsidRDefault="00173CEF">
          <w:pPr>
            <w:pStyle w:val="10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5969809" w:history="1">
            <w:r w:rsidRPr="00BF67E3">
              <w:rPr>
                <w:rStyle w:val="af5"/>
                <w:rFonts w:ascii="Times New Roman"/>
                <w:noProof/>
              </w:rPr>
              <w:t xml:space="preserve">4 </w:t>
            </w:r>
            <w:r w:rsidRPr="00BF67E3">
              <w:rPr>
                <w:rStyle w:val="af5"/>
                <w:rFonts w:ascii="Times New Roman" w:hint="eastAsia"/>
                <w:noProof/>
              </w:rPr>
              <w:t>生产性能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_Toc5969809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73CEF" w:rsidRDefault="00173CEF">
          <w:pPr>
            <w:pStyle w:val="20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5969810" w:history="1">
            <w:r w:rsidRPr="00BF67E3">
              <w:rPr>
                <w:rStyle w:val="af5"/>
                <w:noProof/>
              </w:rPr>
              <w:t xml:space="preserve">4.1 </w:t>
            </w:r>
            <w:r w:rsidRPr="00BF67E3">
              <w:rPr>
                <w:rStyle w:val="af5"/>
                <w:rFonts w:hint="eastAsia"/>
                <w:noProof/>
              </w:rPr>
              <w:t>繁殖性能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_Toc5969810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73CEF" w:rsidRDefault="00173CEF">
          <w:pPr>
            <w:pStyle w:val="20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5969811" w:history="1">
            <w:r w:rsidRPr="00BF67E3">
              <w:rPr>
                <w:rStyle w:val="af5"/>
                <w:noProof/>
              </w:rPr>
              <w:t xml:space="preserve">4.2 </w:t>
            </w:r>
            <w:r w:rsidRPr="00BF67E3">
              <w:rPr>
                <w:rStyle w:val="af5"/>
                <w:rFonts w:hint="eastAsia"/>
                <w:noProof/>
              </w:rPr>
              <w:t>生长肥育性能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_Toc5969811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73CEF" w:rsidRDefault="00173CEF">
          <w:pPr>
            <w:pStyle w:val="20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5969812" w:history="1">
            <w:r w:rsidRPr="00BF67E3">
              <w:rPr>
                <w:rStyle w:val="af5"/>
                <w:noProof/>
              </w:rPr>
              <w:t xml:space="preserve">4.3 </w:t>
            </w:r>
            <w:r w:rsidRPr="00BF67E3">
              <w:rPr>
                <w:rStyle w:val="af5"/>
                <w:rFonts w:hint="eastAsia"/>
                <w:noProof/>
              </w:rPr>
              <w:t>胴体性能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_Toc5969812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73CEF" w:rsidRDefault="00173CEF">
          <w:pPr>
            <w:pStyle w:val="20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5969813" w:history="1">
            <w:r w:rsidRPr="00BF67E3">
              <w:rPr>
                <w:rStyle w:val="af5"/>
                <w:noProof/>
              </w:rPr>
              <w:t>4.4</w:t>
            </w:r>
            <w:r w:rsidRPr="00BF67E3">
              <w:rPr>
                <w:rStyle w:val="af5"/>
                <w:rFonts w:hint="eastAsia"/>
                <w:noProof/>
              </w:rPr>
              <w:t>肌肉品质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_Toc5969813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73CEF" w:rsidRDefault="00173CEF">
          <w:pPr>
            <w:pStyle w:val="10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5969814" w:history="1">
            <w:r w:rsidRPr="00BF67E3">
              <w:rPr>
                <w:rStyle w:val="af5"/>
                <w:rFonts w:ascii="Times New Roman"/>
                <w:noProof/>
              </w:rPr>
              <w:t xml:space="preserve">5 </w:t>
            </w:r>
            <w:r w:rsidRPr="00BF67E3">
              <w:rPr>
                <w:rStyle w:val="af5"/>
                <w:rFonts w:ascii="Times New Roman" w:hint="eastAsia"/>
                <w:noProof/>
              </w:rPr>
              <w:t>种猪鉴定评级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_Toc5969814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73CEF" w:rsidRDefault="00173CEF">
          <w:pPr>
            <w:pStyle w:val="20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5969815" w:history="1">
            <w:r w:rsidRPr="00BF67E3">
              <w:rPr>
                <w:rStyle w:val="af5"/>
                <w:noProof/>
              </w:rPr>
              <w:t xml:space="preserve">5.1 </w:t>
            </w:r>
            <w:r w:rsidRPr="00BF67E3">
              <w:rPr>
                <w:rStyle w:val="af5"/>
                <w:rFonts w:hint="eastAsia"/>
                <w:noProof/>
              </w:rPr>
              <w:t>必备条件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_Toc5969815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73CEF" w:rsidRDefault="00173CEF">
          <w:pPr>
            <w:pStyle w:val="20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5969816" w:history="1">
            <w:r w:rsidRPr="00BF67E3">
              <w:rPr>
                <w:rStyle w:val="af5"/>
                <w:noProof/>
              </w:rPr>
              <w:t xml:space="preserve">5.2 </w:t>
            </w:r>
            <w:r w:rsidRPr="00BF67E3">
              <w:rPr>
                <w:rStyle w:val="af5"/>
                <w:rFonts w:hint="eastAsia"/>
                <w:noProof/>
              </w:rPr>
              <w:t>种猪鉴定项目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_Toc5969816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73CEF" w:rsidRDefault="00173CEF">
          <w:pPr>
            <w:pStyle w:val="20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5969817" w:history="1">
            <w:r w:rsidRPr="00BF67E3">
              <w:rPr>
                <w:rStyle w:val="af5"/>
                <w:noProof/>
              </w:rPr>
              <w:t xml:space="preserve">5.3 </w:t>
            </w:r>
            <w:r w:rsidRPr="00BF67E3">
              <w:rPr>
                <w:rStyle w:val="af5"/>
                <w:rFonts w:hint="eastAsia"/>
                <w:noProof/>
              </w:rPr>
              <w:t>种猪各阶段综合评定方法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_Toc5969817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73CEF" w:rsidRDefault="00173CEF">
          <w:pPr>
            <w:pStyle w:val="20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5969818" w:history="1">
            <w:r w:rsidRPr="00BF67E3">
              <w:rPr>
                <w:rStyle w:val="af5"/>
                <w:noProof/>
              </w:rPr>
              <w:t>5.4</w:t>
            </w:r>
            <w:r w:rsidRPr="00BF67E3">
              <w:rPr>
                <w:rStyle w:val="af5"/>
                <w:rFonts w:hint="eastAsia"/>
                <w:noProof/>
              </w:rPr>
              <w:t>定级标准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_Toc5969818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73CEF" w:rsidRDefault="00173CEF">
          <w:pPr>
            <w:pStyle w:val="10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5969819" w:history="1">
            <w:r w:rsidRPr="00BF67E3">
              <w:rPr>
                <w:rStyle w:val="af5"/>
                <w:rFonts w:ascii="Times New Roman"/>
                <w:noProof/>
              </w:rPr>
              <w:t>6</w:t>
            </w:r>
            <w:r w:rsidRPr="00BF67E3">
              <w:rPr>
                <w:rStyle w:val="af5"/>
                <w:rFonts w:ascii="Times New Roman" w:hint="eastAsia"/>
                <w:noProof/>
              </w:rPr>
              <w:t>种猪出场标准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_Toc5969819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6D82" w:rsidRPr="00B01935" w:rsidRDefault="008C793F">
          <w:r w:rsidRPr="00B01935">
            <w:rPr>
              <w:b/>
              <w:bCs/>
              <w:szCs w:val="22"/>
              <w:lang w:val="zh-CN"/>
            </w:rPr>
            <w:fldChar w:fldCharType="end"/>
          </w:r>
        </w:p>
      </w:sdtContent>
    </w:sdt>
    <w:p w:rsidR="00E56D82" w:rsidRPr="00B01935" w:rsidRDefault="00B844D7">
      <w:pPr>
        <w:widowControl/>
        <w:jc w:val="left"/>
        <w:rPr>
          <w:rFonts w:eastAsia="黑体"/>
          <w:kern w:val="0"/>
          <w:sz w:val="32"/>
          <w:szCs w:val="20"/>
        </w:rPr>
      </w:pPr>
      <w:r w:rsidRPr="00B01935">
        <w:rPr>
          <w:rFonts w:eastAsia="黑体"/>
          <w:kern w:val="0"/>
          <w:sz w:val="32"/>
          <w:szCs w:val="20"/>
        </w:rPr>
        <w:br w:type="page"/>
      </w:r>
    </w:p>
    <w:p w:rsidR="00E56D82" w:rsidRPr="00B01935" w:rsidRDefault="00B844D7">
      <w:pPr>
        <w:pStyle w:val="aff8"/>
        <w:tabs>
          <w:tab w:val="left" w:pos="360"/>
        </w:tabs>
        <w:spacing w:line="360" w:lineRule="auto"/>
        <w:rPr>
          <w:rFonts w:ascii="Times New Roman"/>
        </w:rPr>
      </w:pPr>
      <w:bookmarkStart w:id="4" w:name="_Hlk523901565"/>
      <w:bookmarkStart w:id="5" w:name="_Toc5969801"/>
      <w:r w:rsidRPr="00B01935">
        <w:rPr>
          <w:rFonts w:ascii="Times New Roman"/>
        </w:rPr>
        <w:lastRenderedPageBreak/>
        <w:t>前</w:t>
      </w:r>
      <w:r w:rsidR="00C70C75" w:rsidRPr="00B01935">
        <w:rPr>
          <w:rFonts w:ascii="Times New Roman"/>
        </w:rPr>
        <w:t xml:space="preserve">   </w:t>
      </w:r>
      <w:r w:rsidRPr="00B01935">
        <w:rPr>
          <w:rFonts w:ascii="Times New Roman"/>
        </w:rPr>
        <w:t>言</w:t>
      </w:r>
      <w:bookmarkEnd w:id="5"/>
    </w:p>
    <w:bookmarkEnd w:id="4"/>
    <w:p w:rsidR="00E56D82" w:rsidRPr="00B01935" w:rsidRDefault="00E81759">
      <w:pPr>
        <w:spacing w:line="360" w:lineRule="auto"/>
        <w:ind w:firstLineChars="200" w:firstLine="420"/>
        <w:rPr>
          <w:kern w:val="0"/>
          <w:szCs w:val="21"/>
        </w:rPr>
      </w:pPr>
      <w:r w:rsidRPr="00B01935">
        <w:rPr>
          <w:rFonts w:hint="eastAsia"/>
          <w:kern w:val="0"/>
          <w:szCs w:val="21"/>
        </w:rPr>
        <w:t>本标准是依据</w:t>
      </w:r>
      <w:r w:rsidRPr="00B01935">
        <w:rPr>
          <w:kern w:val="0"/>
          <w:szCs w:val="21"/>
        </w:rPr>
        <w:t>GB/T 1.1</w:t>
      </w:r>
      <w:r w:rsidRPr="00B01935">
        <w:rPr>
          <w:rFonts w:hint="eastAsia"/>
          <w:kern w:val="0"/>
          <w:szCs w:val="21"/>
        </w:rPr>
        <w:t>《标准化工作导则</w:t>
      </w:r>
      <w:r w:rsidRPr="00B01935">
        <w:rPr>
          <w:kern w:val="0"/>
          <w:szCs w:val="21"/>
        </w:rPr>
        <w:t xml:space="preserve"> </w:t>
      </w:r>
      <w:r w:rsidRPr="00B01935">
        <w:rPr>
          <w:rFonts w:hint="eastAsia"/>
          <w:kern w:val="0"/>
          <w:szCs w:val="21"/>
        </w:rPr>
        <w:t>第</w:t>
      </w:r>
      <w:r w:rsidRPr="00B01935">
        <w:rPr>
          <w:kern w:val="0"/>
          <w:szCs w:val="21"/>
        </w:rPr>
        <w:t>1</w:t>
      </w:r>
      <w:r w:rsidRPr="00B01935">
        <w:rPr>
          <w:rFonts w:hint="eastAsia"/>
          <w:kern w:val="0"/>
          <w:szCs w:val="21"/>
        </w:rPr>
        <w:t>部分：标准的结构和编写规则》</w:t>
      </w:r>
      <w:r w:rsidR="00F019CB">
        <w:rPr>
          <w:rFonts w:hint="eastAsia"/>
          <w:kern w:val="0"/>
          <w:szCs w:val="21"/>
        </w:rPr>
        <w:t>和</w:t>
      </w:r>
      <w:r w:rsidR="00F019CB" w:rsidRPr="00237848">
        <w:rPr>
          <w:szCs w:val="21"/>
        </w:rPr>
        <w:t>GB/T 36189</w:t>
      </w:r>
      <w:r w:rsidR="00F019CB">
        <w:rPr>
          <w:szCs w:val="21"/>
        </w:rPr>
        <w:t>《</w:t>
      </w:r>
      <w:r w:rsidR="00F019CB" w:rsidRPr="00F019CB">
        <w:rPr>
          <w:rFonts w:hint="eastAsia"/>
          <w:kern w:val="0"/>
          <w:szCs w:val="21"/>
        </w:rPr>
        <w:t>畜禽品种标准编制导则</w:t>
      </w:r>
      <w:r w:rsidR="00F019CB" w:rsidRPr="00F019CB">
        <w:rPr>
          <w:rFonts w:hint="eastAsia"/>
          <w:kern w:val="0"/>
          <w:szCs w:val="21"/>
        </w:rPr>
        <w:t xml:space="preserve"> </w:t>
      </w:r>
      <w:r w:rsidR="00F019CB" w:rsidRPr="00F019CB">
        <w:rPr>
          <w:rFonts w:hint="eastAsia"/>
          <w:kern w:val="0"/>
          <w:szCs w:val="21"/>
        </w:rPr>
        <w:t>猪</w:t>
      </w:r>
      <w:r w:rsidR="00F019CB">
        <w:rPr>
          <w:rFonts w:hint="eastAsia"/>
          <w:kern w:val="0"/>
          <w:szCs w:val="21"/>
        </w:rPr>
        <w:t>》</w:t>
      </w:r>
      <w:r w:rsidRPr="00B01935">
        <w:rPr>
          <w:rFonts w:hint="eastAsia"/>
          <w:kern w:val="0"/>
          <w:szCs w:val="21"/>
        </w:rPr>
        <w:t>编写。</w:t>
      </w:r>
    </w:p>
    <w:p w:rsidR="00133CB3" w:rsidRPr="00B01935" w:rsidRDefault="00E81759">
      <w:pPr>
        <w:spacing w:line="360" w:lineRule="auto"/>
        <w:ind w:firstLineChars="200" w:firstLine="420"/>
        <w:rPr>
          <w:kern w:val="0"/>
          <w:szCs w:val="21"/>
        </w:rPr>
      </w:pPr>
      <w:r w:rsidRPr="00B01935">
        <w:rPr>
          <w:rFonts w:hint="eastAsia"/>
          <w:kern w:val="0"/>
          <w:szCs w:val="21"/>
        </w:rPr>
        <w:t>本标准替代</w:t>
      </w:r>
      <w:r w:rsidRPr="00B01935">
        <w:rPr>
          <w:kern w:val="0"/>
          <w:szCs w:val="21"/>
        </w:rPr>
        <w:t xml:space="preserve">DB36/T 163-94 </w:t>
      </w:r>
      <w:r w:rsidRPr="00B01935">
        <w:rPr>
          <w:rFonts w:hint="eastAsia"/>
          <w:kern w:val="0"/>
          <w:szCs w:val="21"/>
        </w:rPr>
        <w:t>《赣西两头乌猪》。</w:t>
      </w:r>
    </w:p>
    <w:p w:rsidR="00921BFE" w:rsidRPr="00B01935" w:rsidRDefault="00E81759">
      <w:pPr>
        <w:spacing w:line="360" w:lineRule="auto"/>
        <w:ind w:firstLineChars="200" w:firstLine="420"/>
        <w:rPr>
          <w:kern w:val="0"/>
          <w:szCs w:val="21"/>
        </w:rPr>
      </w:pPr>
      <w:r w:rsidRPr="00B01935">
        <w:rPr>
          <w:rFonts w:hint="eastAsia"/>
          <w:kern w:val="0"/>
          <w:szCs w:val="21"/>
        </w:rPr>
        <w:t>本标准与原《赣西两头乌猪》</w:t>
      </w:r>
      <w:r w:rsidRPr="00B01935">
        <w:rPr>
          <w:kern w:val="0"/>
          <w:szCs w:val="21"/>
        </w:rPr>
        <w:t>DB36/T 163-94</w:t>
      </w:r>
      <w:r w:rsidRPr="00B01935">
        <w:rPr>
          <w:rFonts w:hint="eastAsia"/>
          <w:kern w:val="0"/>
          <w:szCs w:val="21"/>
        </w:rPr>
        <w:t>相比，主要区别如下：</w:t>
      </w:r>
    </w:p>
    <w:p w:rsidR="00921BFE" w:rsidRPr="00B01935" w:rsidRDefault="00E81759">
      <w:pPr>
        <w:spacing w:line="360" w:lineRule="auto"/>
        <w:ind w:firstLineChars="200" w:firstLine="420"/>
        <w:rPr>
          <w:kern w:val="0"/>
          <w:szCs w:val="21"/>
        </w:rPr>
      </w:pPr>
      <w:r w:rsidRPr="00B01935">
        <w:rPr>
          <w:rFonts w:hint="eastAsia"/>
          <w:kern w:val="0"/>
          <w:szCs w:val="21"/>
        </w:rPr>
        <w:t>——增加了第</w:t>
      </w:r>
      <w:r w:rsidRPr="00B01935">
        <w:rPr>
          <w:kern w:val="0"/>
          <w:szCs w:val="21"/>
        </w:rPr>
        <w:t>2</w:t>
      </w:r>
      <w:r w:rsidRPr="00B01935">
        <w:rPr>
          <w:rFonts w:hint="eastAsia"/>
          <w:kern w:val="0"/>
          <w:szCs w:val="21"/>
        </w:rPr>
        <w:t>章“规范性引用文件”。</w:t>
      </w:r>
    </w:p>
    <w:p w:rsidR="00921BFE" w:rsidRPr="00B01935" w:rsidRDefault="00E81759" w:rsidP="00BA7958">
      <w:pPr>
        <w:spacing w:line="360" w:lineRule="auto"/>
        <w:ind w:leftChars="200" w:left="850" w:hangingChars="205" w:hanging="430"/>
        <w:rPr>
          <w:kern w:val="0"/>
          <w:szCs w:val="21"/>
        </w:rPr>
      </w:pPr>
      <w:r w:rsidRPr="00B01935">
        <w:rPr>
          <w:rFonts w:hint="eastAsia"/>
          <w:kern w:val="0"/>
          <w:szCs w:val="21"/>
        </w:rPr>
        <w:t>——规范标准的格式。将原标准第</w:t>
      </w:r>
      <w:r w:rsidRPr="00B01935">
        <w:rPr>
          <w:kern w:val="0"/>
          <w:szCs w:val="21"/>
        </w:rPr>
        <w:t>2</w:t>
      </w:r>
      <w:r w:rsidRPr="00B01935">
        <w:rPr>
          <w:rFonts w:hint="eastAsia"/>
          <w:kern w:val="0"/>
          <w:szCs w:val="21"/>
        </w:rPr>
        <w:t>章“品种特征特性”修订为第</w:t>
      </w:r>
      <w:r w:rsidRPr="00B01935">
        <w:rPr>
          <w:kern w:val="0"/>
          <w:szCs w:val="21"/>
        </w:rPr>
        <w:t>3</w:t>
      </w:r>
      <w:r w:rsidRPr="00B01935">
        <w:rPr>
          <w:rFonts w:hint="eastAsia"/>
          <w:kern w:val="0"/>
          <w:szCs w:val="21"/>
        </w:rPr>
        <w:t>章“品种来源于特性”</w:t>
      </w:r>
      <w:r w:rsidR="00F8612C" w:rsidRPr="00B01935">
        <w:rPr>
          <w:rFonts w:hint="eastAsia"/>
          <w:kern w:val="0"/>
          <w:szCs w:val="21"/>
        </w:rPr>
        <w:t>，增加了“原产地”和“成年体重体尺”的描述。将原标准</w:t>
      </w:r>
      <w:r w:rsidR="00196B54" w:rsidRPr="00B01935">
        <w:rPr>
          <w:rFonts w:hint="eastAsia"/>
          <w:kern w:val="0"/>
          <w:szCs w:val="21"/>
        </w:rPr>
        <w:t>“</w:t>
      </w:r>
      <w:r w:rsidR="00196B54" w:rsidRPr="00B01935">
        <w:rPr>
          <w:rFonts w:hint="eastAsia"/>
          <w:kern w:val="0"/>
          <w:szCs w:val="21"/>
        </w:rPr>
        <w:t>2</w:t>
      </w:r>
      <w:r w:rsidR="00196B54" w:rsidRPr="00B01935">
        <w:rPr>
          <w:kern w:val="0"/>
          <w:szCs w:val="21"/>
        </w:rPr>
        <w:t xml:space="preserve">.2 </w:t>
      </w:r>
      <w:r w:rsidR="00196B54" w:rsidRPr="00B01935">
        <w:rPr>
          <w:rFonts w:hint="eastAsia"/>
          <w:kern w:val="0"/>
          <w:szCs w:val="21"/>
        </w:rPr>
        <w:t>生产性能”修订为</w:t>
      </w:r>
      <w:r w:rsidR="00F8612C" w:rsidRPr="00B01935">
        <w:rPr>
          <w:rFonts w:hint="eastAsia"/>
          <w:kern w:val="0"/>
          <w:szCs w:val="21"/>
        </w:rPr>
        <w:t>第</w:t>
      </w:r>
      <w:r w:rsidR="00F8612C" w:rsidRPr="00B01935">
        <w:rPr>
          <w:rFonts w:hint="eastAsia"/>
          <w:kern w:val="0"/>
          <w:szCs w:val="21"/>
        </w:rPr>
        <w:t>4</w:t>
      </w:r>
      <w:r w:rsidR="00F8612C" w:rsidRPr="00B01935">
        <w:rPr>
          <w:rFonts w:hint="eastAsia"/>
          <w:kern w:val="0"/>
          <w:szCs w:val="21"/>
        </w:rPr>
        <w:t>章“生产性能”</w:t>
      </w:r>
      <w:r w:rsidR="00196B54" w:rsidRPr="00B01935">
        <w:rPr>
          <w:rFonts w:hint="eastAsia"/>
          <w:kern w:val="0"/>
          <w:szCs w:val="21"/>
        </w:rPr>
        <w:t>，取消了“杂交利用”部分。将第</w:t>
      </w:r>
      <w:r w:rsidR="00196B54" w:rsidRPr="00B01935">
        <w:rPr>
          <w:rFonts w:hint="eastAsia"/>
          <w:kern w:val="0"/>
          <w:szCs w:val="21"/>
        </w:rPr>
        <w:t>3</w:t>
      </w:r>
      <w:r w:rsidR="00196B54" w:rsidRPr="00B01935">
        <w:rPr>
          <w:rFonts w:hint="eastAsia"/>
          <w:kern w:val="0"/>
          <w:szCs w:val="21"/>
        </w:rPr>
        <w:t>章“种猪鉴定评级”修订为第</w:t>
      </w:r>
      <w:r w:rsidR="00196B54" w:rsidRPr="00B01935">
        <w:rPr>
          <w:rFonts w:hint="eastAsia"/>
          <w:kern w:val="0"/>
          <w:szCs w:val="21"/>
        </w:rPr>
        <w:t>5</w:t>
      </w:r>
      <w:r w:rsidR="00196B54" w:rsidRPr="00B01935">
        <w:rPr>
          <w:rFonts w:hint="eastAsia"/>
          <w:kern w:val="0"/>
          <w:szCs w:val="21"/>
        </w:rPr>
        <w:t>章“种猪鉴定评级”</w:t>
      </w:r>
    </w:p>
    <w:p w:rsidR="00921BFE" w:rsidRPr="00B01935" w:rsidRDefault="0018059A">
      <w:pPr>
        <w:spacing w:line="360" w:lineRule="auto"/>
        <w:ind w:firstLineChars="200" w:firstLine="420"/>
        <w:rPr>
          <w:kern w:val="0"/>
          <w:szCs w:val="21"/>
        </w:rPr>
      </w:pPr>
      <w:r w:rsidRPr="00B01935">
        <w:rPr>
          <w:rFonts w:hint="eastAsia"/>
          <w:kern w:val="0"/>
          <w:szCs w:val="21"/>
        </w:rPr>
        <w:t>——为直观的描述，将“育肥性能”中的“饲料转化率”改为“料肉比”。</w:t>
      </w:r>
    </w:p>
    <w:p w:rsidR="0018059A" w:rsidRPr="00B01935" w:rsidRDefault="0018059A">
      <w:pPr>
        <w:spacing w:line="360" w:lineRule="auto"/>
        <w:ind w:firstLineChars="200" w:firstLine="420"/>
        <w:rPr>
          <w:kern w:val="0"/>
          <w:szCs w:val="21"/>
        </w:rPr>
      </w:pPr>
      <w:r w:rsidRPr="00B01935">
        <w:rPr>
          <w:rFonts w:hint="eastAsia"/>
          <w:kern w:val="0"/>
          <w:szCs w:val="21"/>
        </w:rPr>
        <w:t>——在“生产性能”中，对初产和经产赋予不同的分值。</w:t>
      </w:r>
    </w:p>
    <w:p w:rsidR="00133CB3" w:rsidRPr="00B01935" w:rsidRDefault="00E81759">
      <w:pPr>
        <w:spacing w:line="360" w:lineRule="auto"/>
        <w:ind w:firstLineChars="200" w:firstLine="420"/>
        <w:rPr>
          <w:kern w:val="0"/>
          <w:szCs w:val="21"/>
        </w:rPr>
      </w:pPr>
      <w:r w:rsidRPr="00B01935">
        <w:rPr>
          <w:rFonts w:hint="eastAsia"/>
          <w:kern w:val="0"/>
          <w:szCs w:val="21"/>
        </w:rPr>
        <w:t>——对条文中的重复描述、若干生产性能指标进行了修改。</w:t>
      </w:r>
    </w:p>
    <w:p w:rsidR="00921BFE" w:rsidRPr="00B01935" w:rsidRDefault="00E81759">
      <w:pPr>
        <w:spacing w:line="360" w:lineRule="auto"/>
        <w:ind w:firstLineChars="200" w:firstLine="420"/>
        <w:rPr>
          <w:kern w:val="0"/>
          <w:szCs w:val="21"/>
        </w:rPr>
      </w:pPr>
      <w:r w:rsidRPr="00B01935">
        <w:rPr>
          <w:rFonts w:hint="eastAsia"/>
          <w:kern w:val="0"/>
          <w:szCs w:val="21"/>
        </w:rPr>
        <w:t>——增加附录</w:t>
      </w:r>
      <w:r w:rsidRPr="00B01935">
        <w:rPr>
          <w:kern w:val="0"/>
          <w:szCs w:val="21"/>
        </w:rPr>
        <w:t>A</w:t>
      </w:r>
      <w:r w:rsidRPr="00B01935">
        <w:rPr>
          <w:rFonts w:hint="eastAsia"/>
          <w:kern w:val="0"/>
          <w:szCs w:val="21"/>
        </w:rPr>
        <w:t>“赣西两头乌猪外貌特征照片”。</w:t>
      </w:r>
    </w:p>
    <w:p w:rsidR="00133CB3" w:rsidRPr="00B01935" w:rsidRDefault="00E81759">
      <w:pPr>
        <w:spacing w:line="360" w:lineRule="auto"/>
        <w:ind w:firstLineChars="200" w:firstLine="420"/>
        <w:rPr>
          <w:kern w:val="0"/>
          <w:szCs w:val="21"/>
        </w:rPr>
      </w:pPr>
      <w:r w:rsidRPr="00B01935">
        <w:rPr>
          <w:rFonts w:hint="eastAsia"/>
          <w:kern w:val="0"/>
          <w:szCs w:val="21"/>
        </w:rPr>
        <w:t>本标准的附录</w:t>
      </w:r>
      <w:r w:rsidRPr="00B01935">
        <w:rPr>
          <w:kern w:val="0"/>
          <w:szCs w:val="21"/>
        </w:rPr>
        <w:t>A</w:t>
      </w:r>
      <w:r w:rsidRPr="00B01935">
        <w:rPr>
          <w:rFonts w:hint="eastAsia"/>
          <w:kern w:val="0"/>
          <w:szCs w:val="21"/>
        </w:rPr>
        <w:t>为资料性附录。</w:t>
      </w:r>
    </w:p>
    <w:p w:rsidR="00E56D82" w:rsidRPr="00B01935" w:rsidRDefault="00E81759">
      <w:pPr>
        <w:spacing w:line="360" w:lineRule="auto"/>
        <w:ind w:firstLineChars="200" w:firstLine="420"/>
        <w:rPr>
          <w:kern w:val="0"/>
          <w:szCs w:val="21"/>
        </w:rPr>
      </w:pPr>
      <w:r w:rsidRPr="00B01935">
        <w:rPr>
          <w:rFonts w:hint="eastAsia"/>
          <w:kern w:val="0"/>
          <w:szCs w:val="21"/>
        </w:rPr>
        <w:t>本标准由江西省农业厅提出并归口。</w:t>
      </w:r>
    </w:p>
    <w:p w:rsidR="00C73F9E" w:rsidRPr="00B01935" w:rsidRDefault="00E81759" w:rsidP="00C73F9E">
      <w:pPr>
        <w:spacing w:line="360" w:lineRule="auto"/>
        <w:ind w:leftChars="183" w:left="2352" w:hangingChars="937" w:hanging="1968"/>
      </w:pPr>
      <w:r w:rsidRPr="00B01935">
        <w:rPr>
          <w:rFonts w:hint="eastAsia"/>
          <w:kern w:val="0"/>
          <w:szCs w:val="21"/>
        </w:rPr>
        <w:t>本标准修订单位：</w:t>
      </w:r>
      <w:bookmarkStart w:id="6" w:name="OLE_LINK4"/>
      <w:bookmarkStart w:id="7" w:name="OLE_LINK5"/>
      <w:r w:rsidRPr="00B01935">
        <w:rPr>
          <w:rFonts w:hint="eastAsia"/>
        </w:rPr>
        <w:t>江西农业大学</w:t>
      </w:r>
      <w:bookmarkEnd w:id="6"/>
      <w:bookmarkEnd w:id="7"/>
      <w:r w:rsidRPr="00B01935">
        <w:rPr>
          <w:rFonts w:hint="eastAsia"/>
        </w:rPr>
        <w:t>；宜春市农业局；萍乡</w:t>
      </w:r>
      <w:proofErr w:type="gramStart"/>
      <w:r w:rsidRPr="00B01935">
        <w:rPr>
          <w:rFonts w:hint="eastAsia"/>
        </w:rPr>
        <w:t>市畜科</w:t>
      </w:r>
      <w:proofErr w:type="gramEnd"/>
      <w:r w:rsidRPr="00B01935">
        <w:rPr>
          <w:rFonts w:hint="eastAsia"/>
        </w:rPr>
        <w:t>所；萍乡市湘东区农业局</w:t>
      </w:r>
      <w:bookmarkStart w:id="8" w:name="OLE_LINK2"/>
      <w:bookmarkStart w:id="9" w:name="OLE_LINK3"/>
      <w:r w:rsidRPr="00B01935">
        <w:rPr>
          <w:rFonts w:hint="eastAsia"/>
        </w:rPr>
        <w:t>；</w:t>
      </w:r>
    </w:p>
    <w:p w:rsidR="008C793F" w:rsidRPr="00B01935" w:rsidRDefault="00E81759" w:rsidP="0035048A">
      <w:pPr>
        <w:spacing w:line="360" w:lineRule="auto"/>
        <w:ind w:firstLineChars="1012" w:firstLine="2125"/>
        <w:rPr>
          <w:kern w:val="0"/>
          <w:szCs w:val="21"/>
        </w:rPr>
      </w:pPr>
      <w:proofErr w:type="gramStart"/>
      <w:r w:rsidRPr="00B01935">
        <w:rPr>
          <w:rFonts w:hint="eastAsia"/>
        </w:rPr>
        <w:t>萍乡市赣西</w:t>
      </w:r>
      <w:proofErr w:type="gramEnd"/>
      <w:r w:rsidRPr="00B01935">
        <w:rPr>
          <w:rFonts w:hint="eastAsia"/>
        </w:rPr>
        <w:t>两头乌养殖有限公司</w:t>
      </w:r>
      <w:bookmarkEnd w:id="8"/>
      <w:bookmarkEnd w:id="9"/>
      <w:r w:rsidRPr="00B01935">
        <w:rPr>
          <w:rFonts w:hint="eastAsia"/>
        </w:rPr>
        <w:t>；</w:t>
      </w:r>
      <w:r w:rsidRPr="00B01935">
        <w:rPr>
          <w:rFonts w:hint="eastAsia"/>
          <w:kern w:val="0"/>
          <w:szCs w:val="21"/>
        </w:rPr>
        <w:t>上高县畜牧水产局。</w:t>
      </w:r>
    </w:p>
    <w:p w:rsidR="00E56D82" w:rsidRPr="00B01935" w:rsidRDefault="00E81759" w:rsidP="00BA282F">
      <w:pPr>
        <w:spacing w:line="360" w:lineRule="auto"/>
        <w:ind w:leftChars="183" w:left="2253" w:rightChars="337" w:right="708" w:hangingChars="890" w:hanging="1869"/>
        <w:rPr>
          <w:kern w:val="0"/>
          <w:szCs w:val="21"/>
        </w:rPr>
        <w:sectPr w:rsidR="00E56D82" w:rsidRPr="00B01935" w:rsidSect="00C70C75">
          <w:footerReference w:type="even" r:id="rId14"/>
          <w:footerReference w:type="default" r:id="rId15"/>
          <w:pgSz w:w="11907" w:h="16839"/>
          <w:pgMar w:top="1418" w:right="1134" w:bottom="1134" w:left="1418" w:header="1418" w:footer="851" w:gutter="0"/>
          <w:pgNumType w:fmt="upperRoman" w:start="1"/>
          <w:cols w:space="720"/>
          <w:docGrid w:type="lines" w:linePitch="312"/>
        </w:sectPr>
      </w:pPr>
      <w:r w:rsidRPr="00B01935">
        <w:rPr>
          <w:rFonts w:hint="eastAsia"/>
          <w:kern w:val="0"/>
          <w:szCs w:val="21"/>
        </w:rPr>
        <w:t>本标准主要修订人：郭源梅、</w:t>
      </w:r>
      <w:r w:rsidRPr="00B01935">
        <w:rPr>
          <w:rFonts w:hint="eastAsia"/>
        </w:rPr>
        <w:t>丁能水、</w:t>
      </w:r>
      <w:r w:rsidRPr="00B01935">
        <w:rPr>
          <w:rFonts w:hint="eastAsia"/>
          <w:kern w:val="0"/>
          <w:szCs w:val="21"/>
        </w:rPr>
        <w:t>王小鹏</w:t>
      </w:r>
      <w:r w:rsidRPr="00B01935">
        <w:rPr>
          <w:rFonts w:hint="eastAsia"/>
        </w:rPr>
        <w:t>、</w:t>
      </w:r>
      <w:r w:rsidRPr="00B01935">
        <w:rPr>
          <w:rFonts w:hint="eastAsia"/>
          <w:kern w:val="0"/>
          <w:szCs w:val="21"/>
        </w:rPr>
        <w:t>王成斌、刘太华</w:t>
      </w:r>
      <w:r w:rsidRPr="00B01935">
        <w:rPr>
          <w:rFonts w:hint="eastAsia"/>
        </w:rPr>
        <w:t>、邹海峰</w:t>
      </w:r>
      <w:r w:rsidRPr="00B01935">
        <w:rPr>
          <w:rFonts w:hint="eastAsia"/>
          <w:kern w:val="0"/>
          <w:szCs w:val="21"/>
        </w:rPr>
        <w:t>、</w:t>
      </w:r>
      <w:r w:rsidRPr="00B01935">
        <w:rPr>
          <w:rFonts w:hint="eastAsia"/>
        </w:rPr>
        <w:t>黎雄、</w:t>
      </w:r>
      <w:r w:rsidR="00181E0E" w:rsidRPr="00B01935">
        <w:rPr>
          <w:rFonts w:hint="eastAsia"/>
        </w:rPr>
        <w:t>李</w:t>
      </w:r>
      <w:r w:rsidRPr="00B01935">
        <w:rPr>
          <w:rFonts w:hint="eastAsia"/>
        </w:rPr>
        <w:t>晓庆、林建国、李小平、张亮、颜嘉琪</w:t>
      </w:r>
      <w:r w:rsidRPr="00B01935">
        <w:rPr>
          <w:rFonts w:hint="eastAsia"/>
          <w:kern w:val="0"/>
          <w:szCs w:val="21"/>
        </w:rPr>
        <w:t>。</w:t>
      </w:r>
    </w:p>
    <w:p w:rsidR="00E56D82" w:rsidRPr="00B01935" w:rsidRDefault="001F331F" w:rsidP="00BB3BF5">
      <w:pPr>
        <w:pStyle w:val="affc"/>
        <w:spacing w:before="480" w:after="240" w:line="360" w:lineRule="auto"/>
        <w:rPr>
          <w:rFonts w:ascii="Times New Roman"/>
        </w:rPr>
      </w:pPr>
      <w:bookmarkStart w:id="10" w:name="_Toc53991139"/>
      <w:bookmarkStart w:id="11" w:name="_Toc56308288"/>
      <w:bookmarkStart w:id="12" w:name="SectionMark4"/>
      <w:bookmarkStart w:id="13" w:name="_Toc5969802"/>
      <w:bookmarkEnd w:id="2"/>
      <w:r w:rsidRPr="00B01935">
        <w:rPr>
          <w:rFonts w:ascii="Times New Roman"/>
        </w:rPr>
        <w:lastRenderedPageBreak/>
        <w:t>赣西两头乌猪</w:t>
      </w:r>
      <w:bookmarkEnd w:id="13"/>
    </w:p>
    <w:p w:rsidR="00E56D82" w:rsidRPr="00B01935" w:rsidRDefault="00B844D7" w:rsidP="00BB3BF5">
      <w:pPr>
        <w:pStyle w:val="1"/>
        <w:spacing w:before="0"/>
        <w:rPr>
          <w:rFonts w:ascii="Times New Roman"/>
        </w:rPr>
      </w:pPr>
      <w:bookmarkStart w:id="14" w:name="_Toc120584374"/>
      <w:bookmarkStart w:id="15" w:name="_Toc120527369"/>
      <w:bookmarkStart w:id="16" w:name="_Toc120586580"/>
      <w:bookmarkStart w:id="17" w:name="_Toc5969803"/>
      <w:r w:rsidRPr="00B01935">
        <w:rPr>
          <w:rFonts w:ascii="Times New Roman"/>
        </w:rPr>
        <w:t xml:space="preserve">1 </w:t>
      </w:r>
      <w:r w:rsidR="00921BFE" w:rsidRPr="00B01935">
        <w:rPr>
          <w:rFonts w:ascii="Times New Roman" w:hint="eastAsia"/>
        </w:rPr>
        <w:t>主题内容与适用</w:t>
      </w:r>
      <w:r w:rsidRPr="00B01935">
        <w:rPr>
          <w:rFonts w:ascii="Times New Roman"/>
        </w:rPr>
        <w:t>范围</w:t>
      </w:r>
      <w:bookmarkEnd w:id="14"/>
      <w:bookmarkEnd w:id="15"/>
      <w:bookmarkEnd w:id="16"/>
      <w:bookmarkEnd w:id="17"/>
    </w:p>
    <w:p w:rsidR="00E56D82" w:rsidRPr="00B01935" w:rsidRDefault="00D25603">
      <w:pPr>
        <w:pStyle w:val="ac"/>
        <w:spacing w:line="360" w:lineRule="exact"/>
        <w:ind w:firstLine="420"/>
        <w:rPr>
          <w:rFonts w:ascii="Times New Roman"/>
          <w:szCs w:val="21"/>
        </w:rPr>
      </w:pPr>
      <w:r w:rsidRPr="00B01935">
        <w:rPr>
          <w:rFonts w:ascii="Times New Roman"/>
          <w:szCs w:val="21"/>
        </w:rPr>
        <w:t>本标准规定了</w:t>
      </w:r>
      <w:r w:rsidR="001F331F" w:rsidRPr="00B01935">
        <w:rPr>
          <w:rFonts w:ascii="Times New Roman"/>
          <w:szCs w:val="21"/>
        </w:rPr>
        <w:t>赣西两头乌猪</w:t>
      </w:r>
      <w:r w:rsidR="00B844D7" w:rsidRPr="00B01935">
        <w:rPr>
          <w:rFonts w:ascii="Times New Roman"/>
          <w:szCs w:val="21"/>
        </w:rPr>
        <w:t>的品种特征特性、生产性能、种猪鉴定评级和种猪出场要求。</w:t>
      </w:r>
    </w:p>
    <w:p w:rsidR="00E56D82" w:rsidRPr="00B01935" w:rsidRDefault="00D25603">
      <w:pPr>
        <w:pStyle w:val="ac"/>
        <w:spacing w:line="360" w:lineRule="exact"/>
        <w:ind w:firstLine="420"/>
        <w:rPr>
          <w:rFonts w:ascii="Times New Roman"/>
          <w:szCs w:val="21"/>
        </w:rPr>
      </w:pPr>
      <w:r w:rsidRPr="00B01935">
        <w:rPr>
          <w:rFonts w:ascii="Times New Roman"/>
          <w:szCs w:val="21"/>
        </w:rPr>
        <w:t>本标准适用于</w:t>
      </w:r>
      <w:r w:rsidR="001F331F" w:rsidRPr="00B01935">
        <w:rPr>
          <w:rFonts w:ascii="Times New Roman"/>
          <w:szCs w:val="21"/>
        </w:rPr>
        <w:t>赣西两头乌猪</w:t>
      </w:r>
      <w:r w:rsidR="00B844D7" w:rsidRPr="00B01935">
        <w:rPr>
          <w:rFonts w:ascii="Times New Roman"/>
          <w:szCs w:val="21"/>
        </w:rPr>
        <w:t>品种鉴别、选育、生产和等级评定。</w:t>
      </w:r>
    </w:p>
    <w:p w:rsidR="005B5B5A" w:rsidRPr="00B01935" w:rsidRDefault="005B5B5A">
      <w:pPr>
        <w:pStyle w:val="ac"/>
        <w:spacing w:line="360" w:lineRule="exact"/>
        <w:ind w:firstLine="420"/>
        <w:rPr>
          <w:rFonts w:ascii="Times New Roman"/>
          <w:szCs w:val="21"/>
        </w:rPr>
      </w:pPr>
    </w:p>
    <w:p w:rsidR="00BA7958" w:rsidRPr="00B01935" w:rsidRDefault="00BA7958">
      <w:pPr>
        <w:pStyle w:val="ac"/>
        <w:spacing w:line="360" w:lineRule="exact"/>
        <w:ind w:firstLine="420"/>
        <w:rPr>
          <w:rFonts w:ascii="Times New Roman"/>
          <w:szCs w:val="21"/>
        </w:rPr>
      </w:pPr>
    </w:p>
    <w:p w:rsidR="00E56D82" w:rsidRPr="00B01935" w:rsidRDefault="00B844D7">
      <w:pPr>
        <w:pStyle w:val="1"/>
        <w:rPr>
          <w:rFonts w:ascii="Times New Roman"/>
        </w:rPr>
      </w:pPr>
      <w:bookmarkStart w:id="18" w:name="_Toc120584376"/>
      <w:bookmarkStart w:id="19" w:name="_Toc120586582"/>
      <w:bookmarkStart w:id="20" w:name="_Toc120527371"/>
      <w:bookmarkStart w:id="21" w:name="_Toc5969804"/>
      <w:bookmarkEnd w:id="10"/>
      <w:bookmarkEnd w:id="11"/>
      <w:r w:rsidRPr="00B01935">
        <w:rPr>
          <w:rFonts w:ascii="Times New Roman"/>
        </w:rPr>
        <w:t xml:space="preserve">2 </w:t>
      </w:r>
      <w:r w:rsidRPr="00B01935">
        <w:rPr>
          <w:rFonts w:ascii="Times New Roman"/>
        </w:rPr>
        <w:t>规范性引用文件</w:t>
      </w:r>
      <w:bookmarkEnd w:id="21"/>
    </w:p>
    <w:p w:rsidR="00E56D82" w:rsidRPr="00B01935" w:rsidRDefault="00B844D7">
      <w:pPr>
        <w:pStyle w:val="ac"/>
        <w:snapToGrid w:val="0"/>
        <w:spacing w:line="360" w:lineRule="exact"/>
        <w:ind w:firstLine="420"/>
        <w:rPr>
          <w:rFonts w:ascii="Times New Roman"/>
          <w:szCs w:val="21"/>
        </w:rPr>
      </w:pPr>
      <w:r w:rsidRPr="00B01935">
        <w:rPr>
          <w:rFonts w:ascii="Times New Roman"/>
          <w:szCs w:val="21"/>
        </w:rPr>
        <w:t>下列文件对于本文件的应用是必不可少的。凡是注日期的引用文件，仅所注日期的版本适用于本文件。凡是不注日期的引用文件，其最新版本（包括所有的修改单）适用于本文件。</w:t>
      </w:r>
    </w:p>
    <w:p w:rsidR="00A167CE" w:rsidRPr="00B01935" w:rsidRDefault="00A167CE">
      <w:pPr>
        <w:pStyle w:val="ac"/>
        <w:snapToGrid w:val="0"/>
        <w:spacing w:line="360" w:lineRule="exact"/>
        <w:ind w:firstLine="420"/>
        <w:rPr>
          <w:rFonts w:ascii="Times New Roman"/>
          <w:szCs w:val="21"/>
        </w:rPr>
      </w:pPr>
      <w:r w:rsidRPr="00B01935">
        <w:rPr>
          <w:rFonts w:ascii="Times New Roman" w:hint="eastAsia"/>
          <w:szCs w:val="21"/>
        </w:rPr>
        <w:t xml:space="preserve">GB/T 1.1  </w:t>
      </w:r>
      <w:r w:rsidRPr="00B01935">
        <w:rPr>
          <w:rFonts w:ascii="Times New Roman" w:hint="eastAsia"/>
          <w:szCs w:val="21"/>
        </w:rPr>
        <w:t>标准化工作导则第一部分：标准的结构和编写</w:t>
      </w:r>
    </w:p>
    <w:p w:rsidR="00A167CE" w:rsidRPr="00B01935" w:rsidRDefault="00237848">
      <w:pPr>
        <w:pStyle w:val="ac"/>
        <w:snapToGrid w:val="0"/>
        <w:spacing w:line="360" w:lineRule="exact"/>
        <w:ind w:firstLine="420"/>
        <w:rPr>
          <w:rFonts w:ascii="Times New Roman"/>
          <w:szCs w:val="21"/>
        </w:rPr>
      </w:pPr>
      <w:bookmarkStart w:id="22" w:name="_Hlk3626735"/>
      <w:bookmarkStart w:id="23" w:name="_GoBack"/>
      <w:r w:rsidRPr="00237848">
        <w:rPr>
          <w:rFonts w:ascii="Times New Roman"/>
          <w:szCs w:val="21"/>
        </w:rPr>
        <w:t>GB/T 36189</w:t>
      </w:r>
      <w:r w:rsidR="00A167CE" w:rsidRPr="00B01935">
        <w:rPr>
          <w:rFonts w:ascii="Times New Roman" w:hint="eastAsia"/>
          <w:szCs w:val="21"/>
        </w:rPr>
        <w:t xml:space="preserve"> </w:t>
      </w:r>
      <w:r w:rsidR="00A167CE" w:rsidRPr="00B01935">
        <w:rPr>
          <w:rFonts w:ascii="Times New Roman" w:hint="eastAsia"/>
          <w:szCs w:val="21"/>
        </w:rPr>
        <w:t>畜禽品种标准编制导则</w:t>
      </w:r>
      <w:r w:rsidR="00A167CE" w:rsidRPr="00B01935">
        <w:rPr>
          <w:rFonts w:ascii="Times New Roman" w:hint="eastAsia"/>
          <w:szCs w:val="21"/>
        </w:rPr>
        <w:t xml:space="preserve"> </w:t>
      </w:r>
      <w:r w:rsidR="00A167CE" w:rsidRPr="00B01935">
        <w:rPr>
          <w:rFonts w:ascii="Times New Roman" w:hint="eastAsia"/>
          <w:szCs w:val="21"/>
        </w:rPr>
        <w:t>猪</w:t>
      </w:r>
    </w:p>
    <w:p w:rsidR="00323036" w:rsidRPr="00B01935" w:rsidRDefault="00323036">
      <w:pPr>
        <w:pStyle w:val="ac"/>
        <w:snapToGrid w:val="0"/>
        <w:spacing w:line="360" w:lineRule="exact"/>
        <w:ind w:firstLine="420"/>
        <w:rPr>
          <w:rFonts w:ascii="Times New Roman"/>
          <w:szCs w:val="21"/>
        </w:rPr>
      </w:pPr>
      <w:r w:rsidRPr="00B01935">
        <w:rPr>
          <w:rFonts w:ascii="Times New Roman" w:hint="eastAsia"/>
          <w:szCs w:val="21"/>
        </w:rPr>
        <w:t>G</w:t>
      </w:r>
      <w:r w:rsidRPr="00B01935">
        <w:rPr>
          <w:rFonts w:ascii="Times New Roman"/>
          <w:szCs w:val="21"/>
        </w:rPr>
        <w:t xml:space="preserve">B 16567 </w:t>
      </w:r>
      <w:r w:rsidRPr="00B01935">
        <w:rPr>
          <w:rFonts w:ascii="Times New Roman" w:hint="eastAsia"/>
          <w:szCs w:val="21"/>
        </w:rPr>
        <w:t>种畜禽调运检疫技术规范</w:t>
      </w:r>
    </w:p>
    <w:bookmarkEnd w:id="22"/>
    <w:bookmarkEnd w:id="23"/>
    <w:p w:rsidR="00E56D82" w:rsidRPr="00B01935" w:rsidRDefault="00B844D7">
      <w:pPr>
        <w:pStyle w:val="ac"/>
        <w:snapToGrid w:val="0"/>
        <w:spacing w:line="360" w:lineRule="exact"/>
        <w:ind w:firstLine="420"/>
        <w:rPr>
          <w:rFonts w:ascii="Times New Roman"/>
          <w:szCs w:val="21"/>
        </w:rPr>
      </w:pPr>
      <w:r w:rsidRPr="00B01935">
        <w:rPr>
          <w:rFonts w:ascii="Times New Roman"/>
          <w:szCs w:val="21"/>
        </w:rPr>
        <w:t xml:space="preserve">NY/T </w:t>
      </w:r>
      <w:r w:rsidR="00B23869" w:rsidRPr="00B01935">
        <w:rPr>
          <w:rFonts w:ascii="Times New Roman"/>
          <w:szCs w:val="21"/>
        </w:rPr>
        <w:t>1814</w:t>
      </w:r>
      <w:r w:rsidRPr="00B01935">
        <w:rPr>
          <w:rFonts w:ascii="Times New Roman"/>
          <w:szCs w:val="21"/>
        </w:rPr>
        <w:t xml:space="preserve"> </w:t>
      </w:r>
      <w:r w:rsidRPr="00B01935">
        <w:rPr>
          <w:rFonts w:ascii="Times New Roman"/>
          <w:szCs w:val="21"/>
        </w:rPr>
        <w:t>种猪登记技术规范</w:t>
      </w:r>
    </w:p>
    <w:p w:rsidR="00E56D82" w:rsidRPr="00B01935" w:rsidRDefault="00B844D7">
      <w:pPr>
        <w:pStyle w:val="ac"/>
        <w:snapToGrid w:val="0"/>
        <w:spacing w:line="360" w:lineRule="exact"/>
        <w:ind w:firstLine="420"/>
        <w:rPr>
          <w:rFonts w:ascii="Times New Roman"/>
          <w:szCs w:val="21"/>
        </w:rPr>
      </w:pPr>
      <w:r w:rsidRPr="00B01935">
        <w:rPr>
          <w:rFonts w:ascii="Times New Roman"/>
          <w:szCs w:val="21"/>
        </w:rPr>
        <w:t xml:space="preserve">NY/T 821 </w:t>
      </w:r>
      <w:r w:rsidRPr="00B01935">
        <w:rPr>
          <w:rFonts w:ascii="Times New Roman"/>
          <w:szCs w:val="21"/>
        </w:rPr>
        <w:t>猪肌肉品质测定技术规范</w:t>
      </w:r>
    </w:p>
    <w:p w:rsidR="00E56D82" w:rsidRPr="00B01935" w:rsidRDefault="00B844D7">
      <w:pPr>
        <w:pStyle w:val="ac"/>
        <w:snapToGrid w:val="0"/>
        <w:spacing w:line="360" w:lineRule="exact"/>
        <w:ind w:firstLine="420"/>
        <w:rPr>
          <w:rFonts w:ascii="Times New Roman"/>
          <w:szCs w:val="21"/>
        </w:rPr>
      </w:pPr>
      <w:r w:rsidRPr="00B01935">
        <w:rPr>
          <w:rFonts w:ascii="Times New Roman"/>
          <w:szCs w:val="21"/>
        </w:rPr>
        <w:t xml:space="preserve">NY/T 822 </w:t>
      </w:r>
      <w:r w:rsidRPr="00B01935">
        <w:rPr>
          <w:rFonts w:ascii="Times New Roman"/>
          <w:szCs w:val="21"/>
        </w:rPr>
        <w:t>种猪生产性能测定规程</w:t>
      </w:r>
    </w:p>
    <w:p w:rsidR="002254A8" w:rsidRPr="00B01935" w:rsidRDefault="002254A8">
      <w:pPr>
        <w:pStyle w:val="ac"/>
        <w:snapToGrid w:val="0"/>
        <w:spacing w:line="360" w:lineRule="exact"/>
        <w:ind w:firstLine="420"/>
        <w:rPr>
          <w:rFonts w:ascii="Times New Roman"/>
          <w:szCs w:val="21"/>
        </w:rPr>
      </w:pPr>
      <w:r w:rsidRPr="00B01935">
        <w:rPr>
          <w:rFonts w:ascii="Times New Roman"/>
          <w:szCs w:val="21"/>
        </w:rPr>
        <w:t>NY/T 825</w:t>
      </w:r>
      <w:r w:rsidR="00107A50" w:rsidRPr="00B01935">
        <w:rPr>
          <w:rFonts w:ascii="Times New Roman"/>
          <w:szCs w:val="21"/>
        </w:rPr>
        <w:t xml:space="preserve"> </w:t>
      </w:r>
      <w:r w:rsidRPr="00B01935">
        <w:rPr>
          <w:rFonts w:ascii="Times New Roman"/>
          <w:szCs w:val="21"/>
        </w:rPr>
        <w:t>瘦肉型猪胴体性状测定技术规范</w:t>
      </w:r>
    </w:p>
    <w:p w:rsidR="00C73F9E" w:rsidRPr="00B01935" w:rsidRDefault="00B844D7" w:rsidP="00323036">
      <w:pPr>
        <w:pStyle w:val="ac"/>
        <w:snapToGrid w:val="0"/>
        <w:spacing w:line="360" w:lineRule="exact"/>
        <w:ind w:firstLine="420"/>
        <w:rPr>
          <w:rFonts w:ascii="Times New Roman"/>
          <w:szCs w:val="21"/>
        </w:rPr>
      </w:pPr>
      <w:r w:rsidRPr="00B01935">
        <w:rPr>
          <w:rFonts w:ascii="Times New Roman"/>
          <w:szCs w:val="21"/>
        </w:rPr>
        <w:t>NY/T 65</w:t>
      </w:r>
      <w:r w:rsidR="005100AB" w:rsidRPr="00B01935">
        <w:rPr>
          <w:rFonts w:ascii="Times New Roman"/>
          <w:szCs w:val="21"/>
        </w:rPr>
        <w:t xml:space="preserve"> </w:t>
      </w:r>
      <w:r w:rsidRPr="00B01935">
        <w:rPr>
          <w:rFonts w:ascii="Times New Roman"/>
          <w:szCs w:val="21"/>
        </w:rPr>
        <w:t>猪饲养标准</w:t>
      </w:r>
    </w:p>
    <w:p w:rsidR="00323036" w:rsidRPr="00B01935" w:rsidRDefault="00323036">
      <w:pPr>
        <w:pStyle w:val="ac"/>
        <w:snapToGrid w:val="0"/>
        <w:spacing w:line="360" w:lineRule="exact"/>
        <w:ind w:firstLine="420"/>
        <w:rPr>
          <w:rFonts w:ascii="Times New Roman"/>
          <w:szCs w:val="21"/>
        </w:rPr>
      </w:pPr>
    </w:p>
    <w:p w:rsidR="00BA7958" w:rsidRPr="00B01935" w:rsidRDefault="00BA7958">
      <w:pPr>
        <w:pStyle w:val="ac"/>
        <w:snapToGrid w:val="0"/>
        <w:spacing w:line="360" w:lineRule="exact"/>
        <w:ind w:firstLine="420"/>
        <w:rPr>
          <w:rFonts w:ascii="Times New Roman"/>
          <w:szCs w:val="21"/>
        </w:rPr>
      </w:pPr>
    </w:p>
    <w:p w:rsidR="00E56D82" w:rsidRPr="00B01935" w:rsidRDefault="00B844D7">
      <w:pPr>
        <w:pStyle w:val="1"/>
        <w:rPr>
          <w:rFonts w:ascii="Times New Roman"/>
        </w:rPr>
      </w:pPr>
      <w:bookmarkStart w:id="24" w:name="_Toc5969805"/>
      <w:r w:rsidRPr="00B01935">
        <w:rPr>
          <w:rFonts w:ascii="Times New Roman"/>
        </w:rPr>
        <w:t xml:space="preserve">3 </w:t>
      </w:r>
      <w:r w:rsidR="001025AE" w:rsidRPr="00B01935">
        <w:rPr>
          <w:rFonts w:ascii="Times New Roman"/>
        </w:rPr>
        <w:t>品种来源及特性</w:t>
      </w:r>
      <w:bookmarkEnd w:id="24"/>
    </w:p>
    <w:p w:rsidR="00DC7D86" w:rsidRPr="00B01935" w:rsidRDefault="00DC7D86" w:rsidP="00DC7D86">
      <w:pPr>
        <w:pStyle w:val="2"/>
        <w:rPr>
          <w:rFonts w:ascii="Times New Roman" w:hAnsi="Times New Roman"/>
        </w:rPr>
      </w:pPr>
      <w:bookmarkStart w:id="25" w:name="_Toc5969806"/>
      <w:r w:rsidRPr="00B01935">
        <w:rPr>
          <w:rFonts w:ascii="Times New Roman" w:hAnsi="Times New Roman"/>
        </w:rPr>
        <w:t xml:space="preserve">3.1 </w:t>
      </w:r>
      <w:r w:rsidRPr="00B01935">
        <w:rPr>
          <w:rFonts w:ascii="Times New Roman" w:hAnsi="Times New Roman"/>
        </w:rPr>
        <w:t>原产地</w:t>
      </w:r>
      <w:bookmarkEnd w:id="25"/>
    </w:p>
    <w:p w:rsidR="00A24BD4" w:rsidRPr="00B01935" w:rsidRDefault="001F331F" w:rsidP="00DC7D86">
      <w:pPr>
        <w:pStyle w:val="ac"/>
        <w:spacing w:line="360" w:lineRule="exact"/>
        <w:ind w:firstLineChars="202" w:firstLine="424"/>
        <w:rPr>
          <w:rFonts w:ascii="Times New Roman"/>
        </w:rPr>
      </w:pPr>
      <w:r w:rsidRPr="00B01935">
        <w:rPr>
          <w:rFonts w:ascii="Times New Roman"/>
        </w:rPr>
        <w:t>赣西两头乌猪是华中两头乌猪的一个类群，原产于江西省</w:t>
      </w:r>
      <w:r w:rsidR="00DE11A9" w:rsidRPr="00B01935">
        <w:rPr>
          <w:rFonts w:ascii="Times New Roman"/>
        </w:rPr>
        <w:t>西</w:t>
      </w:r>
      <w:r w:rsidRPr="00B01935">
        <w:rPr>
          <w:rFonts w:ascii="Times New Roman"/>
        </w:rPr>
        <w:t>部。中心产区在萍乡市鸡冠山（原名秋江）的上栗和金山，以及宜春市上高县蒙山和锦江半山区一带。现主要分布于萍乡市上栗县、宜春市袁州区和上高县、吉安市安福县及新余市等地。目前国家级华中两头乌猪（赣西两头乌猪）资源保种场位于萍乡市湘</w:t>
      </w:r>
      <w:proofErr w:type="gramStart"/>
      <w:r w:rsidRPr="00B01935">
        <w:rPr>
          <w:rFonts w:ascii="Times New Roman"/>
        </w:rPr>
        <w:t>东区荷尧镇</w:t>
      </w:r>
      <w:proofErr w:type="gramEnd"/>
      <w:r w:rsidRPr="00B01935">
        <w:rPr>
          <w:rFonts w:ascii="Times New Roman"/>
        </w:rPr>
        <w:t>。</w:t>
      </w:r>
    </w:p>
    <w:p w:rsidR="00106326" w:rsidRPr="00B01935" w:rsidRDefault="00DC7D86" w:rsidP="00106326">
      <w:pPr>
        <w:pStyle w:val="2"/>
        <w:rPr>
          <w:rFonts w:ascii="Times New Roman" w:hAnsi="Times New Roman"/>
        </w:rPr>
      </w:pPr>
      <w:bookmarkStart w:id="26" w:name="_Toc5969807"/>
      <w:r w:rsidRPr="00B01935">
        <w:rPr>
          <w:rFonts w:ascii="Times New Roman" w:hAnsi="Times New Roman"/>
        </w:rPr>
        <w:t>3.2</w:t>
      </w:r>
      <w:r w:rsidR="00106326" w:rsidRPr="00B01935">
        <w:rPr>
          <w:rFonts w:ascii="Times New Roman" w:hAnsi="Times New Roman"/>
        </w:rPr>
        <w:t xml:space="preserve"> </w:t>
      </w:r>
      <w:r w:rsidR="00106326" w:rsidRPr="00B01935">
        <w:rPr>
          <w:rFonts w:ascii="Times New Roman" w:hAnsi="Times New Roman"/>
        </w:rPr>
        <w:t>外貌特征</w:t>
      </w:r>
      <w:bookmarkEnd w:id="26"/>
    </w:p>
    <w:p w:rsidR="00106326" w:rsidRPr="00B01935" w:rsidRDefault="005479F4" w:rsidP="00106326">
      <w:pPr>
        <w:ind w:firstLineChars="202" w:firstLine="424"/>
        <w:rPr>
          <w:szCs w:val="21"/>
        </w:rPr>
      </w:pPr>
      <w:r w:rsidRPr="00B01935">
        <w:rPr>
          <w:szCs w:val="21"/>
        </w:rPr>
        <w:t>毛色为两头</w:t>
      </w:r>
      <w:r w:rsidR="00CE50B9" w:rsidRPr="00B01935">
        <w:rPr>
          <w:szCs w:val="21"/>
        </w:rPr>
        <w:t>（</w:t>
      </w:r>
      <w:r w:rsidR="00CE50B9" w:rsidRPr="00B01935">
        <w:rPr>
          <w:rFonts w:hint="eastAsia"/>
          <w:szCs w:val="21"/>
        </w:rPr>
        <w:t>头尾</w:t>
      </w:r>
      <w:r w:rsidR="00CE50B9" w:rsidRPr="00B01935">
        <w:rPr>
          <w:szCs w:val="21"/>
        </w:rPr>
        <w:t>）</w:t>
      </w:r>
      <w:r w:rsidRPr="00B01935">
        <w:rPr>
          <w:szCs w:val="21"/>
        </w:rPr>
        <w:t>乌，中间白。额头和</w:t>
      </w:r>
      <w:proofErr w:type="gramStart"/>
      <w:r w:rsidRPr="00B01935">
        <w:rPr>
          <w:szCs w:val="21"/>
        </w:rPr>
        <w:t>尾尖</w:t>
      </w:r>
      <w:proofErr w:type="gramEnd"/>
      <w:r w:rsidRPr="00B01935">
        <w:rPr>
          <w:szCs w:val="21"/>
        </w:rPr>
        <w:t>多生白毛，少数猪躯干上有</w:t>
      </w:r>
      <w:r w:rsidR="001149BC" w:rsidRPr="00B01935">
        <w:rPr>
          <w:rFonts w:hint="eastAsia"/>
          <w:szCs w:val="21"/>
        </w:rPr>
        <w:t>1</w:t>
      </w:r>
      <w:r w:rsidR="0035660E">
        <w:rPr>
          <w:rFonts w:hint="eastAsia"/>
          <w:szCs w:val="21"/>
        </w:rPr>
        <w:t xml:space="preserve"> </w:t>
      </w:r>
      <w:r w:rsidR="0035660E">
        <w:rPr>
          <w:szCs w:val="21"/>
        </w:rPr>
        <w:t>~</w:t>
      </w:r>
      <w:r w:rsidR="0035660E">
        <w:rPr>
          <w:rFonts w:hint="eastAsia"/>
          <w:szCs w:val="21"/>
        </w:rPr>
        <w:t xml:space="preserve"> </w:t>
      </w:r>
      <w:r w:rsidR="001149BC" w:rsidRPr="00B01935">
        <w:rPr>
          <w:szCs w:val="21"/>
        </w:rPr>
        <w:t>2</w:t>
      </w:r>
      <w:r w:rsidRPr="00B01935">
        <w:rPr>
          <w:szCs w:val="21"/>
        </w:rPr>
        <w:t>块不定型黑斑。身躯黑白交界处有</w:t>
      </w:r>
      <w:r w:rsidRPr="00B01935">
        <w:rPr>
          <w:szCs w:val="21"/>
        </w:rPr>
        <w:t>2</w:t>
      </w:r>
      <w:r w:rsidR="00CE50B9" w:rsidRPr="00B01935">
        <w:rPr>
          <w:rFonts w:hint="eastAsia"/>
          <w:szCs w:val="21"/>
        </w:rPr>
        <w:t xml:space="preserve"> </w:t>
      </w:r>
      <w:r w:rsidRPr="00B01935">
        <w:rPr>
          <w:szCs w:val="21"/>
        </w:rPr>
        <w:t>~</w:t>
      </w:r>
      <w:r w:rsidR="00CE50B9" w:rsidRPr="00B01935">
        <w:rPr>
          <w:rFonts w:hint="eastAsia"/>
          <w:szCs w:val="21"/>
        </w:rPr>
        <w:t xml:space="preserve"> </w:t>
      </w:r>
      <w:r w:rsidRPr="00B01935">
        <w:rPr>
          <w:szCs w:val="21"/>
        </w:rPr>
        <w:t>3</w:t>
      </w:r>
      <w:r w:rsidR="00CE50B9" w:rsidRPr="00B01935">
        <w:rPr>
          <w:rFonts w:hint="eastAsia"/>
          <w:szCs w:val="21"/>
        </w:rPr>
        <w:t xml:space="preserve"> </w:t>
      </w:r>
      <w:r w:rsidRPr="00B01935">
        <w:rPr>
          <w:szCs w:val="21"/>
        </w:rPr>
        <w:t>cm</w:t>
      </w:r>
      <w:r w:rsidRPr="00B01935">
        <w:rPr>
          <w:szCs w:val="21"/>
        </w:rPr>
        <w:t>宽的黑皮生白毛的</w:t>
      </w:r>
      <w:r w:rsidR="00CE50B9" w:rsidRPr="00B01935">
        <w:rPr>
          <w:rFonts w:hint="eastAsia"/>
          <w:szCs w:val="21"/>
        </w:rPr>
        <w:t>“</w:t>
      </w:r>
      <w:r w:rsidR="00CE50B9" w:rsidRPr="00B01935">
        <w:rPr>
          <w:szCs w:val="21"/>
        </w:rPr>
        <w:t>晕带</w:t>
      </w:r>
      <w:r w:rsidR="00CE50B9" w:rsidRPr="00B01935">
        <w:rPr>
          <w:rFonts w:hint="eastAsia"/>
          <w:szCs w:val="21"/>
        </w:rPr>
        <w:t>”</w:t>
      </w:r>
      <w:r w:rsidRPr="00B01935">
        <w:rPr>
          <w:szCs w:val="21"/>
        </w:rPr>
        <w:t>。</w:t>
      </w:r>
      <w:r w:rsidR="00CE50B9" w:rsidRPr="00B01935">
        <w:rPr>
          <w:rFonts w:hint="eastAsia"/>
          <w:szCs w:val="21"/>
        </w:rPr>
        <w:t>有“</w:t>
      </w:r>
      <w:r w:rsidR="00CE50B9" w:rsidRPr="00B01935">
        <w:rPr>
          <w:szCs w:val="21"/>
        </w:rPr>
        <w:t>狮子头</w:t>
      </w:r>
      <w:r w:rsidR="00CE50B9" w:rsidRPr="00B01935">
        <w:rPr>
          <w:rFonts w:hint="eastAsia"/>
          <w:szCs w:val="21"/>
        </w:rPr>
        <w:t>”和“</w:t>
      </w:r>
      <w:r w:rsidR="00CE50B9" w:rsidRPr="00B01935">
        <w:rPr>
          <w:szCs w:val="21"/>
        </w:rPr>
        <w:t>万字头</w:t>
      </w:r>
      <w:r w:rsidR="00CE50B9" w:rsidRPr="00B01935">
        <w:rPr>
          <w:rFonts w:hint="eastAsia"/>
          <w:szCs w:val="21"/>
        </w:rPr>
        <w:t>”</w:t>
      </w:r>
      <w:r w:rsidR="00CE50B9" w:rsidRPr="00B01935">
        <w:rPr>
          <w:szCs w:val="21"/>
        </w:rPr>
        <w:t>两种头型</w:t>
      </w:r>
      <w:r w:rsidR="00CE50B9" w:rsidRPr="00B01935">
        <w:rPr>
          <w:rFonts w:hint="eastAsia"/>
          <w:szCs w:val="21"/>
        </w:rPr>
        <w:t>：前者</w:t>
      </w:r>
      <w:r w:rsidR="00CE50B9" w:rsidRPr="00B01935">
        <w:rPr>
          <w:szCs w:val="21"/>
        </w:rPr>
        <w:t>头短宽，额部</w:t>
      </w:r>
      <w:proofErr w:type="gramStart"/>
      <w:r w:rsidR="00CE50B9" w:rsidRPr="00B01935">
        <w:rPr>
          <w:szCs w:val="21"/>
        </w:rPr>
        <w:t>皱纹粗深呈</w:t>
      </w:r>
      <w:proofErr w:type="gramEnd"/>
      <w:r w:rsidR="00CE50B9" w:rsidRPr="00B01935">
        <w:rPr>
          <w:szCs w:val="21"/>
        </w:rPr>
        <w:t>菱形</w:t>
      </w:r>
      <w:r w:rsidR="001149BC" w:rsidRPr="00B01935">
        <w:rPr>
          <w:rFonts w:hint="eastAsia"/>
          <w:szCs w:val="21"/>
        </w:rPr>
        <w:t>对</w:t>
      </w:r>
      <w:r w:rsidR="00CE50B9" w:rsidRPr="00B01935">
        <w:rPr>
          <w:szCs w:val="21"/>
        </w:rPr>
        <w:t>称；</w:t>
      </w:r>
      <w:r w:rsidR="00CE50B9" w:rsidRPr="00B01935">
        <w:rPr>
          <w:rFonts w:hint="eastAsia"/>
          <w:szCs w:val="21"/>
        </w:rPr>
        <w:t>后者</w:t>
      </w:r>
      <w:r w:rsidR="00CE50B9" w:rsidRPr="00B01935">
        <w:rPr>
          <w:szCs w:val="21"/>
        </w:rPr>
        <w:t>头长直，额纹浅细。</w:t>
      </w:r>
      <w:r w:rsidRPr="00B01935">
        <w:rPr>
          <w:szCs w:val="21"/>
        </w:rPr>
        <w:t>体型中等，背腰平直，腹下垂不拖地。四肢粗壮，关节结实，尾长</w:t>
      </w:r>
      <w:r w:rsidRPr="00B01935">
        <w:rPr>
          <w:szCs w:val="21"/>
        </w:rPr>
        <w:t>13</w:t>
      </w:r>
      <w:r w:rsidR="00CE50B9" w:rsidRPr="00B01935">
        <w:rPr>
          <w:rFonts w:hint="eastAsia"/>
          <w:szCs w:val="21"/>
        </w:rPr>
        <w:t xml:space="preserve"> </w:t>
      </w:r>
      <w:r w:rsidRPr="00B01935">
        <w:rPr>
          <w:szCs w:val="21"/>
        </w:rPr>
        <w:t>~</w:t>
      </w:r>
      <w:r w:rsidR="00CE50B9" w:rsidRPr="00B01935">
        <w:rPr>
          <w:rFonts w:hint="eastAsia"/>
          <w:szCs w:val="21"/>
        </w:rPr>
        <w:t xml:space="preserve"> </w:t>
      </w:r>
      <w:r w:rsidRPr="00B01935">
        <w:rPr>
          <w:szCs w:val="21"/>
        </w:rPr>
        <w:t>30</w:t>
      </w:r>
      <w:r w:rsidR="00CE50B9" w:rsidRPr="00B01935">
        <w:rPr>
          <w:rFonts w:hint="eastAsia"/>
          <w:szCs w:val="21"/>
        </w:rPr>
        <w:t xml:space="preserve"> </w:t>
      </w:r>
      <w:r w:rsidRPr="00B01935">
        <w:rPr>
          <w:szCs w:val="21"/>
        </w:rPr>
        <w:t>cm</w:t>
      </w:r>
      <w:r w:rsidR="008D7CFC" w:rsidRPr="00B01935">
        <w:rPr>
          <w:szCs w:val="21"/>
        </w:rPr>
        <w:t>，</w:t>
      </w:r>
      <w:r w:rsidRPr="00B01935">
        <w:rPr>
          <w:szCs w:val="21"/>
        </w:rPr>
        <w:t>乳头多为</w:t>
      </w:r>
      <w:r w:rsidRPr="00B01935">
        <w:rPr>
          <w:szCs w:val="21"/>
        </w:rPr>
        <w:t>6</w:t>
      </w:r>
      <w:r w:rsidR="00CE50B9" w:rsidRPr="00B01935">
        <w:rPr>
          <w:rFonts w:hint="eastAsia"/>
          <w:szCs w:val="21"/>
        </w:rPr>
        <w:t xml:space="preserve"> </w:t>
      </w:r>
      <w:r w:rsidRPr="00B01935">
        <w:rPr>
          <w:szCs w:val="21"/>
        </w:rPr>
        <w:t>~</w:t>
      </w:r>
      <w:r w:rsidR="00CE50B9" w:rsidRPr="00B01935">
        <w:rPr>
          <w:rFonts w:hint="eastAsia"/>
          <w:szCs w:val="21"/>
        </w:rPr>
        <w:t xml:space="preserve"> </w:t>
      </w:r>
      <w:r w:rsidRPr="00B01935">
        <w:rPr>
          <w:szCs w:val="21"/>
        </w:rPr>
        <w:t>7</w:t>
      </w:r>
      <w:r w:rsidRPr="00B01935">
        <w:rPr>
          <w:szCs w:val="21"/>
        </w:rPr>
        <w:t>对。赣西两头乌猪</w:t>
      </w:r>
      <w:r w:rsidR="008D7CFC" w:rsidRPr="00B01935">
        <w:rPr>
          <w:rFonts w:hint="eastAsia"/>
          <w:szCs w:val="21"/>
        </w:rPr>
        <w:t>公母猪的</w:t>
      </w:r>
      <w:r w:rsidRPr="00B01935">
        <w:rPr>
          <w:szCs w:val="21"/>
        </w:rPr>
        <w:t>照片参见附录</w:t>
      </w:r>
      <w:r w:rsidRPr="00B01935">
        <w:rPr>
          <w:szCs w:val="21"/>
        </w:rPr>
        <w:t>A</w:t>
      </w:r>
      <w:r w:rsidRPr="00B01935">
        <w:rPr>
          <w:szCs w:val="21"/>
        </w:rPr>
        <w:t>。</w:t>
      </w:r>
    </w:p>
    <w:p w:rsidR="008C793F" w:rsidRPr="00B01935" w:rsidRDefault="00E81759">
      <w:pPr>
        <w:pStyle w:val="2"/>
        <w:rPr>
          <w:rFonts w:ascii="Times New Roman"/>
        </w:rPr>
      </w:pPr>
      <w:bookmarkStart w:id="27" w:name="_Toc5969808"/>
      <w:r w:rsidRPr="00B01935">
        <w:rPr>
          <w:rFonts w:ascii="Times New Roman" w:hAnsi="Times New Roman"/>
        </w:rPr>
        <w:t xml:space="preserve">3.3 </w:t>
      </w:r>
      <w:bookmarkStart w:id="28" w:name="OLE_LINK1"/>
      <w:bookmarkStart w:id="29" w:name="OLE_LINK6"/>
      <w:r w:rsidRPr="00B01935">
        <w:rPr>
          <w:rFonts w:ascii="Times New Roman" w:hAnsi="Times New Roman" w:hint="eastAsia"/>
        </w:rPr>
        <w:t>成年体重体尺</w:t>
      </w:r>
      <w:bookmarkEnd w:id="27"/>
      <w:bookmarkEnd w:id="28"/>
      <w:bookmarkEnd w:id="29"/>
    </w:p>
    <w:p w:rsidR="00106326" w:rsidRPr="00B01935" w:rsidRDefault="00BA7958" w:rsidP="00BB3BF5">
      <w:pPr>
        <w:ind w:firstLineChars="202" w:firstLine="424"/>
      </w:pPr>
      <w:r w:rsidRPr="00B01935">
        <w:t>24</w:t>
      </w:r>
      <w:r w:rsidRPr="00B01935">
        <w:rPr>
          <w:rFonts w:hint="eastAsia"/>
        </w:rPr>
        <w:t>月龄</w:t>
      </w:r>
      <w:r w:rsidR="00586BC3" w:rsidRPr="00B01935">
        <w:t>成年</w:t>
      </w:r>
      <w:r w:rsidR="005479F4" w:rsidRPr="00B01935">
        <w:rPr>
          <w:szCs w:val="21"/>
        </w:rPr>
        <w:t>赣西两头乌猪</w:t>
      </w:r>
      <w:r w:rsidR="00900770" w:rsidRPr="00B01935">
        <w:rPr>
          <w:rFonts w:hint="eastAsia"/>
          <w:szCs w:val="21"/>
        </w:rPr>
        <w:t>（公猪</w:t>
      </w:r>
      <w:r w:rsidR="00900770" w:rsidRPr="00B01935">
        <w:rPr>
          <w:rFonts w:hint="eastAsia"/>
          <w:szCs w:val="21"/>
        </w:rPr>
        <w:t>4</w:t>
      </w:r>
      <w:r w:rsidR="00900770" w:rsidRPr="00B01935">
        <w:rPr>
          <w:rFonts w:hint="eastAsia"/>
          <w:szCs w:val="21"/>
        </w:rPr>
        <w:t>头、母猪</w:t>
      </w:r>
      <w:r w:rsidR="00900770" w:rsidRPr="00B01935">
        <w:rPr>
          <w:rFonts w:hint="eastAsia"/>
          <w:szCs w:val="21"/>
        </w:rPr>
        <w:t>3</w:t>
      </w:r>
      <w:r w:rsidR="00900770" w:rsidRPr="00B01935">
        <w:rPr>
          <w:szCs w:val="21"/>
        </w:rPr>
        <w:t>0</w:t>
      </w:r>
      <w:r w:rsidR="00900770" w:rsidRPr="00B01935">
        <w:rPr>
          <w:rFonts w:hint="eastAsia"/>
          <w:szCs w:val="21"/>
        </w:rPr>
        <w:t>头）</w:t>
      </w:r>
      <w:r w:rsidR="00586BC3" w:rsidRPr="00B01935">
        <w:t>体重</w:t>
      </w:r>
      <w:r w:rsidR="00BB3BF5" w:rsidRPr="00B01935">
        <w:t>和</w:t>
      </w:r>
      <w:r w:rsidR="00586BC3" w:rsidRPr="00B01935">
        <w:t>体尺见表</w:t>
      </w:r>
      <w:r w:rsidR="00A853F3" w:rsidRPr="00B01935">
        <w:t>1</w:t>
      </w:r>
      <w:r w:rsidR="00A853F3" w:rsidRPr="00B01935">
        <w:t>。</w:t>
      </w:r>
    </w:p>
    <w:p w:rsidR="00BB3BF5" w:rsidRPr="00B01935" w:rsidRDefault="00BB3BF5" w:rsidP="00025257">
      <w:pPr>
        <w:spacing w:before="120"/>
        <w:ind w:firstLineChars="202" w:firstLine="424"/>
        <w:jc w:val="center"/>
      </w:pPr>
      <w:r w:rsidRPr="00B01935">
        <w:lastRenderedPageBreak/>
        <w:t>表</w:t>
      </w:r>
      <w:r w:rsidRPr="00B01935">
        <w:t xml:space="preserve">1  </w:t>
      </w:r>
      <w:r w:rsidRPr="00B01935">
        <w:t>成年体重和体尺</w:t>
      </w:r>
    </w:p>
    <w:tbl>
      <w:tblPr>
        <w:tblStyle w:val="affe"/>
        <w:tblW w:w="7938" w:type="dxa"/>
        <w:tblInd w:w="392" w:type="dxa"/>
        <w:tblLook w:val="04A0"/>
      </w:tblPr>
      <w:tblGrid>
        <w:gridCol w:w="921"/>
        <w:gridCol w:w="1754"/>
        <w:gridCol w:w="1754"/>
        <w:gridCol w:w="1754"/>
        <w:gridCol w:w="1755"/>
      </w:tblGrid>
      <w:tr w:rsidR="00DE11A9" w:rsidRPr="00B01935" w:rsidTr="00BA7958">
        <w:trPr>
          <w:cnfStyle w:val="100000000000"/>
        </w:trPr>
        <w:tc>
          <w:tcPr>
            <w:cnfStyle w:val="001000000000"/>
            <w:tcW w:w="921" w:type="dxa"/>
            <w:shd w:val="clear" w:color="auto" w:fill="auto"/>
          </w:tcPr>
          <w:p w:rsidR="00DE11A9" w:rsidRPr="00B01935" w:rsidRDefault="00DE11A9" w:rsidP="00BB3BF5">
            <w:pPr>
              <w:jc w:val="center"/>
              <w:rPr>
                <w:b w:val="0"/>
                <w:color w:val="auto"/>
              </w:rPr>
            </w:pPr>
            <w:r w:rsidRPr="00B01935">
              <w:rPr>
                <w:b w:val="0"/>
                <w:color w:val="auto"/>
              </w:rPr>
              <w:t>性别</w:t>
            </w:r>
          </w:p>
        </w:tc>
        <w:tc>
          <w:tcPr>
            <w:tcW w:w="1754" w:type="dxa"/>
            <w:shd w:val="clear" w:color="auto" w:fill="auto"/>
          </w:tcPr>
          <w:p w:rsidR="00DE11A9" w:rsidRPr="00B01935" w:rsidRDefault="00DE11A9" w:rsidP="00BB3BF5">
            <w:pPr>
              <w:jc w:val="center"/>
              <w:cnfStyle w:val="100000000000"/>
              <w:rPr>
                <w:b w:val="0"/>
                <w:color w:val="auto"/>
              </w:rPr>
            </w:pPr>
            <w:r w:rsidRPr="00B01935">
              <w:rPr>
                <w:b w:val="0"/>
                <w:color w:val="auto"/>
              </w:rPr>
              <w:t>体重，</w:t>
            </w:r>
            <w:r w:rsidRPr="00B01935">
              <w:rPr>
                <w:b w:val="0"/>
                <w:color w:val="auto"/>
              </w:rPr>
              <w:t>kg</w:t>
            </w:r>
          </w:p>
        </w:tc>
        <w:tc>
          <w:tcPr>
            <w:tcW w:w="1754" w:type="dxa"/>
            <w:shd w:val="clear" w:color="auto" w:fill="auto"/>
          </w:tcPr>
          <w:p w:rsidR="00DE11A9" w:rsidRPr="00B01935" w:rsidRDefault="00DE11A9" w:rsidP="00BB3BF5">
            <w:pPr>
              <w:jc w:val="center"/>
              <w:cnfStyle w:val="100000000000"/>
              <w:rPr>
                <w:b w:val="0"/>
                <w:color w:val="auto"/>
              </w:rPr>
            </w:pPr>
            <w:r w:rsidRPr="00B01935">
              <w:rPr>
                <w:b w:val="0"/>
                <w:color w:val="auto"/>
              </w:rPr>
              <w:t>体长，</w:t>
            </w:r>
            <w:r w:rsidRPr="00B01935">
              <w:rPr>
                <w:b w:val="0"/>
                <w:color w:val="auto"/>
              </w:rPr>
              <w:t>cm</w:t>
            </w:r>
          </w:p>
        </w:tc>
        <w:tc>
          <w:tcPr>
            <w:tcW w:w="1754" w:type="dxa"/>
            <w:shd w:val="clear" w:color="auto" w:fill="auto"/>
          </w:tcPr>
          <w:p w:rsidR="00DE11A9" w:rsidRPr="00B01935" w:rsidRDefault="00DE11A9" w:rsidP="00BB3BF5">
            <w:pPr>
              <w:jc w:val="center"/>
              <w:cnfStyle w:val="100000000000"/>
              <w:rPr>
                <w:b w:val="0"/>
                <w:color w:val="auto"/>
              </w:rPr>
            </w:pPr>
            <w:r w:rsidRPr="00B01935">
              <w:rPr>
                <w:b w:val="0"/>
                <w:color w:val="auto"/>
              </w:rPr>
              <w:t>体高，</w:t>
            </w:r>
            <w:r w:rsidRPr="00B01935">
              <w:rPr>
                <w:b w:val="0"/>
                <w:color w:val="auto"/>
              </w:rPr>
              <w:t>cm</w:t>
            </w:r>
          </w:p>
        </w:tc>
        <w:tc>
          <w:tcPr>
            <w:tcW w:w="1755" w:type="dxa"/>
            <w:shd w:val="clear" w:color="auto" w:fill="auto"/>
          </w:tcPr>
          <w:p w:rsidR="00DE11A9" w:rsidRPr="00B01935" w:rsidRDefault="00DE11A9" w:rsidP="00BB3BF5">
            <w:pPr>
              <w:jc w:val="center"/>
              <w:cnfStyle w:val="100000000000"/>
              <w:rPr>
                <w:b w:val="0"/>
                <w:color w:val="auto"/>
              </w:rPr>
            </w:pPr>
            <w:r w:rsidRPr="00B01935">
              <w:rPr>
                <w:b w:val="0"/>
                <w:color w:val="auto"/>
              </w:rPr>
              <w:t>胸围，</w:t>
            </w:r>
            <w:r w:rsidRPr="00B01935">
              <w:rPr>
                <w:b w:val="0"/>
                <w:color w:val="auto"/>
              </w:rPr>
              <w:t>cm</w:t>
            </w:r>
          </w:p>
        </w:tc>
      </w:tr>
      <w:tr w:rsidR="00BA7958" w:rsidRPr="00B01935" w:rsidTr="00BA7958">
        <w:trPr>
          <w:cnfStyle w:val="000000100000"/>
        </w:trPr>
        <w:tc>
          <w:tcPr>
            <w:cnfStyle w:val="001000000000"/>
            <w:tcW w:w="921" w:type="dxa"/>
            <w:shd w:val="clear" w:color="auto" w:fill="auto"/>
          </w:tcPr>
          <w:p w:rsidR="005B5B5A" w:rsidRPr="00B01935" w:rsidRDefault="005B5B5A" w:rsidP="005B5B5A">
            <w:pPr>
              <w:jc w:val="center"/>
              <w:rPr>
                <w:b w:val="0"/>
                <w:color w:val="auto"/>
              </w:rPr>
            </w:pPr>
            <w:r w:rsidRPr="00B01935">
              <w:rPr>
                <w:b w:val="0"/>
                <w:color w:val="auto"/>
              </w:rPr>
              <w:t>公猪</w:t>
            </w:r>
          </w:p>
        </w:tc>
        <w:tc>
          <w:tcPr>
            <w:tcW w:w="1754" w:type="dxa"/>
            <w:shd w:val="clear" w:color="auto" w:fill="auto"/>
          </w:tcPr>
          <w:p w:rsidR="005B5B5A" w:rsidRPr="00B01935" w:rsidRDefault="005B5B5A" w:rsidP="005B5B5A">
            <w:pPr>
              <w:widowControl/>
              <w:jc w:val="center"/>
              <w:cnfStyle w:val="000000100000"/>
              <w:rPr>
                <w:color w:val="auto"/>
                <w:kern w:val="0"/>
                <w:szCs w:val="21"/>
              </w:rPr>
            </w:pPr>
            <w:r w:rsidRPr="00B01935">
              <w:rPr>
                <w:color w:val="auto"/>
                <w:kern w:val="0"/>
                <w:szCs w:val="21"/>
              </w:rPr>
              <w:t xml:space="preserve">132.00 ± </w:t>
            </w:r>
            <w:r w:rsidR="00900770" w:rsidRPr="00B01935">
              <w:rPr>
                <w:color w:val="auto"/>
                <w:kern w:val="0"/>
                <w:szCs w:val="21"/>
              </w:rPr>
              <w:t>5</w:t>
            </w:r>
            <w:r w:rsidRPr="00B01935">
              <w:rPr>
                <w:color w:val="auto"/>
                <w:kern w:val="0"/>
                <w:szCs w:val="21"/>
              </w:rPr>
              <w:t>.24</w:t>
            </w:r>
          </w:p>
        </w:tc>
        <w:tc>
          <w:tcPr>
            <w:tcW w:w="1754" w:type="dxa"/>
            <w:shd w:val="clear" w:color="auto" w:fill="auto"/>
          </w:tcPr>
          <w:p w:rsidR="005B5B5A" w:rsidRPr="00B01935" w:rsidRDefault="005B5B5A" w:rsidP="005B5B5A">
            <w:pPr>
              <w:widowControl/>
              <w:jc w:val="center"/>
              <w:cnfStyle w:val="000000100000"/>
              <w:rPr>
                <w:color w:val="auto"/>
                <w:kern w:val="0"/>
                <w:szCs w:val="21"/>
              </w:rPr>
            </w:pPr>
            <w:r w:rsidRPr="00B01935">
              <w:rPr>
                <w:color w:val="auto"/>
                <w:kern w:val="0"/>
                <w:szCs w:val="21"/>
              </w:rPr>
              <w:t xml:space="preserve">141.67 ± </w:t>
            </w:r>
            <w:r w:rsidR="00900770" w:rsidRPr="00B01935">
              <w:rPr>
                <w:color w:val="auto"/>
                <w:kern w:val="0"/>
                <w:szCs w:val="21"/>
              </w:rPr>
              <w:t>8</w:t>
            </w:r>
            <w:r w:rsidRPr="00B01935">
              <w:rPr>
                <w:color w:val="auto"/>
                <w:kern w:val="0"/>
                <w:szCs w:val="21"/>
              </w:rPr>
              <w:t>.61</w:t>
            </w:r>
          </w:p>
        </w:tc>
        <w:tc>
          <w:tcPr>
            <w:tcW w:w="1754" w:type="dxa"/>
            <w:shd w:val="clear" w:color="auto" w:fill="auto"/>
          </w:tcPr>
          <w:p w:rsidR="005B5B5A" w:rsidRPr="00B01935" w:rsidRDefault="005B5B5A" w:rsidP="005B5B5A">
            <w:pPr>
              <w:widowControl/>
              <w:jc w:val="center"/>
              <w:cnfStyle w:val="000000100000"/>
              <w:rPr>
                <w:color w:val="auto"/>
                <w:kern w:val="0"/>
                <w:szCs w:val="21"/>
              </w:rPr>
            </w:pPr>
            <w:r w:rsidRPr="00B01935">
              <w:rPr>
                <w:color w:val="auto"/>
                <w:kern w:val="0"/>
                <w:szCs w:val="21"/>
              </w:rPr>
              <w:t xml:space="preserve">73.17 ± </w:t>
            </w:r>
            <w:r w:rsidR="00900770" w:rsidRPr="00B01935">
              <w:rPr>
                <w:color w:val="auto"/>
                <w:kern w:val="0"/>
                <w:szCs w:val="21"/>
              </w:rPr>
              <w:t>2</w:t>
            </w:r>
            <w:r w:rsidRPr="00B01935">
              <w:rPr>
                <w:color w:val="auto"/>
                <w:kern w:val="0"/>
                <w:szCs w:val="21"/>
              </w:rPr>
              <w:t>.56</w:t>
            </w:r>
          </w:p>
        </w:tc>
        <w:tc>
          <w:tcPr>
            <w:tcW w:w="1755" w:type="dxa"/>
            <w:shd w:val="clear" w:color="auto" w:fill="auto"/>
          </w:tcPr>
          <w:p w:rsidR="005B5B5A" w:rsidRPr="00B01935" w:rsidRDefault="005B5B5A" w:rsidP="005B5B5A">
            <w:pPr>
              <w:widowControl/>
              <w:jc w:val="center"/>
              <w:cnfStyle w:val="000000100000"/>
              <w:rPr>
                <w:color w:val="auto"/>
                <w:kern w:val="0"/>
                <w:szCs w:val="21"/>
              </w:rPr>
            </w:pPr>
            <w:r w:rsidRPr="00B01935">
              <w:rPr>
                <w:color w:val="auto"/>
                <w:kern w:val="0"/>
                <w:szCs w:val="21"/>
              </w:rPr>
              <w:t xml:space="preserve">119.67 ± </w:t>
            </w:r>
            <w:r w:rsidR="00900770" w:rsidRPr="00B01935">
              <w:rPr>
                <w:color w:val="auto"/>
                <w:kern w:val="0"/>
                <w:szCs w:val="21"/>
              </w:rPr>
              <w:t>9</w:t>
            </w:r>
            <w:r w:rsidRPr="00B01935">
              <w:rPr>
                <w:color w:val="auto"/>
                <w:kern w:val="0"/>
                <w:szCs w:val="21"/>
              </w:rPr>
              <w:t>.12</w:t>
            </w:r>
          </w:p>
        </w:tc>
      </w:tr>
      <w:tr w:rsidR="005B5B5A" w:rsidRPr="00B01935" w:rsidTr="00BA7958">
        <w:tc>
          <w:tcPr>
            <w:cnfStyle w:val="001000000000"/>
            <w:tcW w:w="921" w:type="dxa"/>
            <w:shd w:val="clear" w:color="auto" w:fill="auto"/>
          </w:tcPr>
          <w:p w:rsidR="005B5B5A" w:rsidRPr="00B01935" w:rsidRDefault="005B5B5A" w:rsidP="005B5B5A">
            <w:pPr>
              <w:jc w:val="center"/>
              <w:rPr>
                <w:b w:val="0"/>
                <w:color w:val="auto"/>
              </w:rPr>
            </w:pPr>
            <w:r w:rsidRPr="00B01935">
              <w:rPr>
                <w:b w:val="0"/>
                <w:color w:val="auto"/>
              </w:rPr>
              <w:t>母猪</w:t>
            </w:r>
          </w:p>
        </w:tc>
        <w:tc>
          <w:tcPr>
            <w:tcW w:w="1754" w:type="dxa"/>
            <w:shd w:val="clear" w:color="auto" w:fill="auto"/>
          </w:tcPr>
          <w:p w:rsidR="005B5B5A" w:rsidRPr="00B01935" w:rsidRDefault="005B5B5A" w:rsidP="005B5B5A">
            <w:pPr>
              <w:widowControl/>
              <w:jc w:val="center"/>
              <w:cnfStyle w:val="000000000000"/>
              <w:rPr>
                <w:color w:val="auto"/>
                <w:kern w:val="0"/>
                <w:szCs w:val="21"/>
              </w:rPr>
            </w:pPr>
            <w:r w:rsidRPr="00B01935">
              <w:rPr>
                <w:color w:val="auto"/>
                <w:kern w:val="0"/>
                <w:szCs w:val="21"/>
              </w:rPr>
              <w:t xml:space="preserve">130.97 ± </w:t>
            </w:r>
            <w:r w:rsidR="00900770" w:rsidRPr="00B01935">
              <w:rPr>
                <w:color w:val="auto"/>
                <w:kern w:val="0"/>
                <w:szCs w:val="21"/>
              </w:rPr>
              <w:t>8</w:t>
            </w:r>
            <w:r w:rsidRPr="00B01935">
              <w:rPr>
                <w:color w:val="auto"/>
                <w:kern w:val="0"/>
                <w:szCs w:val="21"/>
              </w:rPr>
              <w:t>.52</w:t>
            </w:r>
          </w:p>
        </w:tc>
        <w:tc>
          <w:tcPr>
            <w:tcW w:w="1754" w:type="dxa"/>
            <w:shd w:val="clear" w:color="auto" w:fill="auto"/>
          </w:tcPr>
          <w:p w:rsidR="005B5B5A" w:rsidRPr="00B01935" w:rsidRDefault="005B5B5A" w:rsidP="005B5B5A">
            <w:pPr>
              <w:widowControl/>
              <w:jc w:val="center"/>
              <w:cnfStyle w:val="000000000000"/>
              <w:rPr>
                <w:color w:val="auto"/>
                <w:kern w:val="0"/>
                <w:szCs w:val="21"/>
              </w:rPr>
            </w:pPr>
            <w:r w:rsidRPr="00B01935">
              <w:rPr>
                <w:color w:val="auto"/>
                <w:kern w:val="0"/>
                <w:szCs w:val="21"/>
              </w:rPr>
              <w:t xml:space="preserve">134.94 ± </w:t>
            </w:r>
            <w:r w:rsidR="00900770" w:rsidRPr="00B01935">
              <w:rPr>
                <w:color w:val="auto"/>
                <w:kern w:val="0"/>
                <w:szCs w:val="21"/>
              </w:rPr>
              <w:t>8</w:t>
            </w:r>
            <w:r w:rsidRPr="00B01935">
              <w:rPr>
                <w:color w:val="auto"/>
                <w:kern w:val="0"/>
                <w:szCs w:val="21"/>
              </w:rPr>
              <w:t>.62</w:t>
            </w:r>
          </w:p>
        </w:tc>
        <w:tc>
          <w:tcPr>
            <w:tcW w:w="1754" w:type="dxa"/>
            <w:shd w:val="clear" w:color="auto" w:fill="auto"/>
          </w:tcPr>
          <w:p w:rsidR="005B5B5A" w:rsidRPr="00B01935" w:rsidRDefault="005B5B5A" w:rsidP="005B5B5A">
            <w:pPr>
              <w:widowControl/>
              <w:jc w:val="center"/>
              <w:cnfStyle w:val="000000000000"/>
              <w:rPr>
                <w:color w:val="auto"/>
                <w:kern w:val="0"/>
                <w:szCs w:val="21"/>
              </w:rPr>
            </w:pPr>
            <w:r w:rsidRPr="00B01935">
              <w:rPr>
                <w:color w:val="auto"/>
                <w:kern w:val="0"/>
                <w:szCs w:val="21"/>
              </w:rPr>
              <w:t xml:space="preserve">68.89 ± </w:t>
            </w:r>
            <w:r w:rsidR="00900770" w:rsidRPr="00B01935">
              <w:rPr>
                <w:color w:val="auto"/>
                <w:kern w:val="0"/>
                <w:szCs w:val="21"/>
              </w:rPr>
              <w:t>4</w:t>
            </w:r>
            <w:r w:rsidRPr="00B01935">
              <w:rPr>
                <w:color w:val="auto"/>
                <w:kern w:val="0"/>
                <w:szCs w:val="21"/>
              </w:rPr>
              <w:t>.</w:t>
            </w:r>
            <w:r w:rsidR="00900770" w:rsidRPr="00B01935">
              <w:rPr>
                <w:color w:val="auto"/>
                <w:kern w:val="0"/>
                <w:szCs w:val="21"/>
              </w:rPr>
              <w:t>21</w:t>
            </w:r>
          </w:p>
        </w:tc>
        <w:tc>
          <w:tcPr>
            <w:tcW w:w="1755" w:type="dxa"/>
            <w:shd w:val="clear" w:color="auto" w:fill="auto"/>
          </w:tcPr>
          <w:p w:rsidR="005B5B5A" w:rsidRPr="00B01935" w:rsidRDefault="005B5B5A" w:rsidP="005B5B5A">
            <w:pPr>
              <w:widowControl/>
              <w:jc w:val="center"/>
              <w:cnfStyle w:val="000000000000"/>
              <w:rPr>
                <w:color w:val="auto"/>
                <w:kern w:val="0"/>
                <w:szCs w:val="21"/>
              </w:rPr>
            </w:pPr>
            <w:r w:rsidRPr="00B01935">
              <w:rPr>
                <w:color w:val="auto"/>
                <w:kern w:val="0"/>
                <w:szCs w:val="21"/>
              </w:rPr>
              <w:t xml:space="preserve">125.19 ± </w:t>
            </w:r>
            <w:r w:rsidR="00900770" w:rsidRPr="00B01935">
              <w:rPr>
                <w:color w:val="auto"/>
                <w:kern w:val="0"/>
                <w:szCs w:val="21"/>
              </w:rPr>
              <w:t>6</w:t>
            </w:r>
            <w:r w:rsidRPr="00B01935">
              <w:rPr>
                <w:color w:val="auto"/>
                <w:kern w:val="0"/>
                <w:szCs w:val="21"/>
              </w:rPr>
              <w:t>.45</w:t>
            </w:r>
          </w:p>
        </w:tc>
      </w:tr>
    </w:tbl>
    <w:p w:rsidR="00BA7958" w:rsidRDefault="00BA7958" w:rsidP="00106326">
      <w:pPr>
        <w:rPr>
          <w:rFonts w:hint="eastAsia"/>
        </w:rPr>
      </w:pPr>
    </w:p>
    <w:p w:rsidR="0035048A" w:rsidRPr="00B01935" w:rsidRDefault="0035048A" w:rsidP="00106326"/>
    <w:p w:rsidR="00A24BD4" w:rsidRPr="00B01935" w:rsidRDefault="00F8612C" w:rsidP="00FA7645">
      <w:pPr>
        <w:pStyle w:val="1"/>
        <w:rPr>
          <w:rFonts w:ascii="Times New Roman"/>
        </w:rPr>
      </w:pPr>
      <w:bookmarkStart w:id="30" w:name="_Toc5969809"/>
      <w:r w:rsidRPr="00B01935">
        <w:rPr>
          <w:rFonts w:ascii="Times New Roman"/>
        </w:rPr>
        <w:t>4</w:t>
      </w:r>
      <w:r w:rsidR="00B844D7" w:rsidRPr="00B01935">
        <w:rPr>
          <w:rFonts w:ascii="Times New Roman"/>
        </w:rPr>
        <w:t xml:space="preserve"> </w:t>
      </w:r>
      <w:r w:rsidR="00FA7645" w:rsidRPr="00B01935">
        <w:rPr>
          <w:rFonts w:ascii="Times New Roman"/>
        </w:rPr>
        <w:t>生产</w:t>
      </w:r>
      <w:r w:rsidR="00A24BD4" w:rsidRPr="00B01935">
        <w:rPr>
          <w:rFonts w:ascii="Times New Roman"/>
        </w:rPr>
        <w:t>性能</w:t>
      </w:r>
      <w:bookmarkEnd w:id="30"/>
    </w:p>
    <w:p w:rsidR="00E56D82" w:rsidRPr="00B01935" w:rsidRDefault="00F8612C" w:rsidP="00025257">
      <w:pPr>
        <w:pStyle w:val="2"/>
        <w:spacing w:after="0"/>
        <w:rPr>
          <w:rFonts w:ascii="Times New Roman" w:hAnsi="Times New Roman"/>
        </w:rPr>
      </w:pPr>
      <w:bookmarkStart w:id="31" w:name="_Toc5969810"/>
      <w:r w:rsidRPr="00B01935">
        <w:rPr>
          <w:rFonts w:ascii="Times New Roman" w:hAnsi="Times New Roman"/>
        </w:rPr>
        <w:t>4</w:t>
      </w:r>
      <w:r w:rsidR="00B844D7" w:rsidRPr="00B01935">
        <w:rPr>
          <w:rFonts w:ascii="Times New Roman" w:hAnsi="Times New Roman"/>
        </w:rPr>
        <w:t>.1</w:t>
      </w:r>
      <w:r w:rsidR="00510497" w:rsidRPr="00B01935">
        <w:rPr>
          <w:rFonts w:ascii="Times New Roman" w:hAnsi="Times New Roman"/>
        </w:rPr>
        <w:t xml:space="preserve"> </w:t>
      </w:r>
      <w:r w:rsidR="00B844D7" w:rsidRPr="00B01935">
        <w:rPr>
          <w:rFonts w:ascii="Times New Roman" w:hAnsi="Times New Roman"/>
        </w:rPr>
        <w:t>繁殖性能</w:t>
      </w:r>
      <w:bookmarkEnd w:id="31"/>
    </w:p>
    <w:p w:rsidR="00C52D8D" w:rsidRPr="00B01935" w:rsidRDefault="00DE11A9" w:rsidP="00C52D8D">
      <w:pPr>
        <w:pStyle w:val="ac"/>
        <w:snapToGrid w:val="0"/>
        <w:spacing w:line="360" w:lineRule="exact"/>
        <w:ind w:firstLine="420"/>
        <w:rPr>
          <w:rFonts w:ascii="Times New Roman"/>
          <w:szCs w:val="21"/>
        </w:rPr>
      </w:pPr>
      <w:r w:rsidRPr="00B01935">
        <w:rPr>
          <w:rFonts w:ascii="Times New Roman"/>
          <w:szCs w:val="21"/>
        </w:rPr>
        <w:t>赣西两头乌猪</w:t>
      </w:r>
      <w:r w:rsidR="00C52D8D" w:rsidRPr="00B01935">
        <w:rPr>
          <w:rFonts w:ascii="Times New Roman"/>
          <w:szCs w:val="21"/>
        </w:rPr>
        <w:t>性成熟早，母猪</w:t>
      </w:r>
      <w:r w:rsidR="00C52D8D" w:rsidRPr="00B01935">
        <w:rPr>
          <w:rFonts w:ascii="Times New Roman"/>
          <w:szCs w:val="21"/>
        </w:rPr>
        <w:t>3</w:t>
      </w:r>
      <w:r w:rsidRPr="00B01935">
        <w:rPr>
          <w:rFonts w:ascii="Times New Roman"/>
          <w:szCs w:val="21"/>
        </w:rPr>
        <w:t xml:space="preserve"> </w:t>
      </w:r>
      <w:r w:rsidR="00C52D8D" w:rsidRPr="00B01935">
        <w:rPr>
          <w:rFonts w:ascii="Times New Roman"/>
          <w:szCs w:val="21"/>
        </w:rPr>
        <w:t>~</w:t>
      </w:r>
      <w:r w:rsidRPr="00B01935">
        <w:rPr>
          <w:rFonts w:ascii="Times New Roman"/>
          <w:szCs w:val="21"/>
        </w:rPr>
        <w:t xml:space="preserve"> </w:t>
      </w:r>
      <w:r w:rsidR="00C52D8D" w:rsidRPr="00B01935">
        <w:rPr>
          <w:rFonts w:ascii="Times New Roman"/>
          <w:szCs w:val="21"/>
        </w:rPr>
        <w:t>4</w:t>
      </w:r>
      <w:r w:rsidR="00C52D8D" w:rsidRPr="00B01935">
        <w:rPr>
          <w:rFonts w:ascii="Times New Roman"/>
          <w:szCs w:val="21"/>
        </w:rPr>
        <w:t>月龄开始发情，</w:t>
      </w:r>
      <w:r w:rsidR="00BB3BF5" w:rsidRPr="00B01935">
        <w:rPr>
          <w:rFonts w:ascii="Times New Roman"/>
          <w:szCs w:val="21"/>
        </w:rPr>
        <w:t xml:space="preserve"> </w:t>
      </w:r>
      <w:r w:rsidRPr="00B01935">
        <w:rPr>
          <w:rFonts w:ascii="Times New Roman"/>
          <w:szCs w:val="21"/>
        </w:rPr>
        <w:t xml:space="preserve">6 ~ </w:t>
      </w:r>
      <w:r w:rsidR="00BB3BF5" w:rsidRPr="00B01935">
        <w:rPr>
          <w:rFonts w:ascii="Times New Roman"/>
          <w:szCs w:val="21"/>
        </w:rPr>
        <w:t>7</w:t>
      </w:r>
      <w:r w:rsidR="00BB3BF5" w:rsidRPr="00B01935">
        <w:rPr>
          <w:rFonts w:ascii="Times New Roman"/>
          <w:szCs w:val="21"/>
        </w:rPr>
        <w:t>月龄体重达</w:t>
      </w:r>
      <w:r w:rsidRPr="00B01935">
        <w:rPr>
          <w:rFonts w:ascii="Times New Roman"/>
          <w:szCs w:val="21"/>
        </w:rPr>
        <w:t>35</w:t>
      </w:r>
      <w:r w:rsidR="00BB3BF5" w:rsidRPr="00B01935">
        <w:rPr>
          <w:rFonts w:ascii="Times New Roman"/>
          <w:szCs w:val="21"/>
        </w:rPr>
        <w:t xml:space="preserve"> kg</w:t>
      </w:r>
      <w:r w:rsidR="00BB3BF5" w:rsidRPr="00B01935">
        <w:rPr>
          <w:rFonts w:ascii="Times New Roman"/>
          <w:szCs w:val="21"/>
        </w:rPr>
        <w:t>适配；</w:t>
      </w:r>
      <w:r w:rsidRPr="00B01935">
        <w:rPr>
          <w:rFonts w:ascii="Times New Roman"/>
          <w:szCs w:val="21"/>
        </w:rPr>
        <w:t>小公猪</w:t>
      </w:r>
      <w:r w:rsidRPr="00B01935">
        <w:rPr>
          <w:rFonts w:ascii="Times New Roman"/>
          <w:szCs w:val="21"/>
        </w:rPr>
        <w:t>50</w:t>
      </w:r>
      <w:r w:rsidRPr="00B01935">
        <w:rPr>
          <w:rFonts w:ascii="Times New Roman"/>
          <w:szCs w:val="21"/>
        </w:rPr>
        <w:t>日</w:t>
      </w:r>
      <w:proofErr w:type="gramStart"/>
      <w:r w:rsidRPr="00B01935">
        <w:rPr>
          <w:rFonts w:ascii="Times New Roman"/>
          <w:szCs w:val="21"/>
        </w:rPr>
        <w:t>龄</w:t>
      </w:r>
      <w:proofErr w:type="gramEnd"/>
      <w:r w:rsidR="00C6747D" w:rsidRPr="00B01935">
        <w:rPr>
          <w:rFonts w:ascii="Times New Roman" w:hint="eastAsia"/>
          <w:szCs w:val="21"/>
        </w:rPr>
        <w:t>前后</w:t>
      </w:r>
      <w:r w:rsidRPr="00B01935">
        <w:rPr>
          <w:rFonts w:ascii="Times New Roman"/>
          <w:szCs w:val="21"/>
        </w:rPr>
        <w:t>出现爬跨现象</w:t>
      </w:r>
      <w:r w:rsidR="00C52D8D" w:rsidRPr="00B01935">
        <w:rPr>
          <w:rFonts w:ascii="Times New Roman"/>
          <w:szCs w:val="21"/>
        </w:rPr>
        <w:t>，</w:t>
      </w:r>
      <w:r w:rsidRPr="00B01935">
        <w:rPr>
          <w:rFonts w:ascii="Times New Roman"/>
          <w:szCs w:val="21"/>
        </w:rPr>
        <w:t xml:space="preserve">7 ~ </w:t>
      </w:r>
      <w:r w:rsidR="00C52D8D" w:rsidRPr="00B01935">
        <w:rPr>
          <w:rFonts w:ascii="Times New Roman"/>
          <w:szCs w:val="21"/>
        </w:rPr>
        <w:t>8</w:t>
      </w:r>
      <w:r w:rsidR="00C52D8D" w:rsidRPr="00B01935">
        <w:rPr>
          <w:rFonts w:ascii="Times New Roman"/>
          <w:szCs w:val="21"/>
        </w:rPr>
        <w:t>月龄体重</w:t>
      </w:r>
      <w:r w:rsidRPr="00B01935">
        <w:rPr>
          <w:rFonts w:ascii="Times New Roman"/>
          <w:szCs w:val="21"/>
        </w:rPr>
        <w:t>4</w:t>
      </w:r>
      <w:r w:rsidR="00C52D8D" w:rsidRPr="00B01935">
        <w:rPr>
          <w:rFonts w:ascii="Times New Roman"/>
          <w:szCs w:val="21"/>
        </w:rPr>
        <w:t>5</w:t>
      </w:r>
      <w:r w:rsidR="00BB3BF5" w:rsidRPr="00B01935">
        <w:rPr>
          <w:rFonts w:ascii="Times New Roman"/>
          <w:szCs w:val="21"/>
        </w:rPr>
        <w:t xml:space="preserve"> </w:t>
      </w:r>
      <w:r w:rsidR="00C52D8D" w:rsidRPr="00B01935">
        <w:rPr>
          <w:rFonts w:ascii="Times New Roman"/>
          <w:szCs w:val="21"/>
        </w:rPr>
        <w:t>kg</w:t>
      </w:r>
      <w:r w:rsidR="00C52D8D" w:rsidRPr="00B01935">
        <w:rPr>
          <w:rFonts w:ascii="Times New Roman"/>
          <w:szCs w:val="21"/>
        </w:rPr>
        <w:t>适配。</w:t>
      </w:r>
      <w:r w:rsidRPr="00B01935">
        <w:rPr>
          <w:rFonts w:ascii="Times New Roman"/>
          <w:szCs w:val="21"/>
        </w:rPr>
        <w:t>母猪使用年限长，可达</w:t>
      </w:r>
      <w:r w:rsidRPr="00B01935">
        <w:rPr>
          <w:rFonts w:ascii="Times New Roman"/>
          <w:szCs w:val="21"/>
        </w:rPr>
        <w:t>6 ~ 8</w:t>
      </w:r>
      <w:r w:rsidRPr="00B01935">
        <w:rPr>
          <w:rFonts w:ascii="Times New Roman"/>
          <w:szCs w:val="21"/>
        </w:rPr>
        <w:t>年。</w:t>
      </w:r>
      <w:r w:rsidR="008D7CFC" w:rsidRPr="00B01935">
        <w:rPr>
          <w:rFonts w:ascii="Times New Roman"/>
          <w:szCs w:val="21"/>
        </w:rPr>
        <w:t>妊娠期为</w:t>
      </w:r>
      <w:r w:rsidR="008D7CFC" w:rsidRPr="00B01935">
        <w:rPr>
          <w:rFonts w:ascii="Times New Roman"/>
          <w:szCs w:val="21"/>
        </w:rPr>
        <w:t>114.53 ± 1.06</w:t>
      </w:r>
      <w:r w:rsidR="008D7CFC" w:rsidRPr="00B01935">
        <w:rPr>
          <w:rFonts w:ascii="Times New Roman"/>
          <w:szCs w:val="21"/>
        </w:rPr>
        <w:t>天，断奶日龄为</w:t>
      </w:r>
      <w:r w:rsidR="008D7CFC" w:rsidRPr="00B01935">
        <w:rPr>
          <w:rFonts w:ascii="Times New Roman"/>
          <w:szCs w:val="21"/>
        </w:rPr>
        <w:t>30.50 ± 2.51</w:t>
      </w:r>
      <w:r w:rsidR="008D7CFC" w:rsidRPr="00B01935">
        <w:rPr>
          <w:rFonts w:ascii="Times New Roman"/>
          <w:szCs w:val="21"/>
        </w:rPr>
        <w:t>天，</w:t>
      </w:r>
      <w:r w:rsidR="00076B4E" w:rsidRPr="00B01935">
        <w:rPr>
          <w:rFonts w:ascii="Times New Roman"/>
          <w:szCs w:val="21"/>
        </w:rPr>
        <w:t>经产母猪的繁殖和</w:t>
      </w:r>
      <w:proofErr w:type="gramStart"/>
      <w:r w:rsidR="00076B4E" w:rsidRPr="00B01935">
        <w:rPr>
          <w:rFonts w:ascii="Times New Roman"/>
          <w:szCs w:val="21"/>
        </w:rPr>
        <w:t>泌</w:t>
      </w:r>
      <w:proofErr w:type="gramEnd"/>
      <w:r w:rsidR="00076B4E" w:rsidRPr="00B01935">
        <w:rPr>
          <w:rFonts w:ascii="Times New Roman"/>
          <w:szCs w:val="21"/>
        </w:rPr>
        <w:t>乳</w:t>
      </w:r>
      <w:r w:rsidR="00423830" w:rsidRPr="00B01935">
        <w:rPr>
          <w:rFonts w:ascii="Times New Roman"/>
          <w:szCs w:val="21"/>
        </w:rPr>
        <w:t>性能</w:t>
      </w:r>
      <w:r w:rsidR="00076B4E" w:rsidRPr="00B01935">
        <w:rPr>
          <w:rFonts w:ascii="Times New Roman"/>
          <w:szCs w:val="21"/>
        </w:rPr>
        <w:t>见</w:t>
      </w:r>
      <w:r w:rsidR="00423830" w:rsidRPr="00B01935">
        <w:rPr>
          <w:rFonts w:ascii="Times New Roman"/>
          <w:szCs w:val="21"/>
        </w:rPr>
        <w:t>表</w:t>
      </w:r>
      <w:r w:rsidR="00423830" w:rsidRPr="00B01935">
        <w:rPr>
          <w:rFonts w:ascii="Times New Roman"/>
          <w:szCs w:val="21"/>
        </w:rPr>
        <w:t>2</w:t>
      </w:r>
      <w:r w:rsidR="00423830" w:rsidRPr="00B01935">
        <w:rPr>
          <w:rFonts w:ascii="Times New Roman"/>
          <w:szCs w:val="21"/>
        </w:rPr>
        <w:t>。</w:t>
      </w:r>
    </w:p>
    <w:p w:rsidR="004A669C" w:rsidRPr="00B01935" w:rsidRDefault="004A669C" w:rsidP="002F4553">
      <w:pPr>
        <w:pStyle w:val="ac"/>
        <w:snapToGrid w:val="0"/>
        <w:spacing w:before="120" w:line="360" w:lineRule="exact"/>
        <w:ind w:firstLine="420"/>
        <w:jc w:val="center"/>
        <w:rPr>
          <w:rFonts w:ascii="Times New Roman"/>
          <w:szCs w:val="21"/>
        </w:rPr>
      </w:pPr>
      <w:r w:rsidRPr="00B01935">
        <w:rPr>
          <w:rFonts w:ascii="Times New Roman"/>
        </w:rPr>
        <w:t>表</w:t>
      </w:r>
      <w:r w:rsidR="00236DBD" w:rsidRPr="00B01935">
        <w:rPr>
          <w:rFonts w:ascii="Times New Roman"/>
        </w:rPr>
        <w:t>2</w:t>
      </w:r>
      <w:r w:rsidRPr="00B01935">
        <w:rPr>
          <w:rFonts w:ascii="Times New Roman"/>
        </w:rPr>
        <w:t xml:space="preserve">  </w:t>
      </w:r>
      <w:r w:rsidRPr="00B01935">
        <w:rPr>
          <w:rFonts w:ascii="Times New Roman"/>
          <w:szCs w:val="21"/>
        </w:rPr>
        <w:t>经产母猪的繁殖和</w:t>
      </w:r>
      <w:proofErr w:type="gramStart"/>
      <w:r w:rsidRPr="00B01935">
        <w:rPr>
          <w:rFonts w:ascii="Times New Roman"/>
          <w:szCs w:val="21"/>
        </w:rPr>
        <w:t>泌</w:t>
      </w:r>
      <w:proofErr w:type="gramEnd"/>
      <w:r w:rsidRPr="00B01935">
        <w:rPr>
          <w:rFonts w:ascii="Times New Roman"/>
          <w:szCs w:val="21"/>
        </w:rPr>
        <w:t>乳性能</w:t>
      </w:r>
    </w:p>
    <w:tbl>
      <w:tblPr>
        <w:tblStyle w:val="affe"/>
        <w:tblW w:w="7961" w:type="dxa"/>
        <w:tblInd w:w="392" w:type="dxa"/>
        <w:tblLook w:val="04A0"/>
      </w:tblPr>
      <w:tblGrid>
        <w:gridCol w:w="1417"/>
        <w:gridCol w:w="1418"/>
        <w:gridCol w:w="1323"/>
        <w:gridCol w:w="1423"/>
        <w:gridCol w:w="1176"/>
        <w:gridCol w:w="1204"/>
      </w:tblGrid>
      <w:tr w:rsidR="004A669C" w:rsidRPr="00B01935" w:rsidTr="00BA7958">
        <w:trPr>
          <w:cnfStyle w:val="100000000000"/>
          <w:trHeight w:val="413"/>
        </w:trPr>
        <w:tc>
          <w:tcPr>
            <w:cnfStyle w:val="001000000000"/>
            <w:tcW w:w="1417" w:type="dxa"/>
            <w:shd w:val="clear" w:color="auto" w:fill="auto"/>
            <w:vAlign w:val="center"/>
          </w:tcPr>
          <w:p w:rsidR="004A669C" w:rsidRPr="00B01935" w:rsidRDefault="004A669C" w:rsidP="004A669C">
            <w:pPr>
              <w:pStyle w:val="ac"/>
              <w:snapToGrid w:val="0"/>
              <w:spacing w:line="360" w:lineRule="exact"/>
              <w:ind w:firstLineChars="0" w:firstLine="0"/>
              <w:rPr>
                <w:rFonts w:ascii="Times New Roman"/>
                <w:b w:val="0"/>
                <w:color w:val="auto"/>
                <w:szCs w:val="21"/>
              </w:rPr>
            </w:pPr>
            <w:r w:rsidRPr="00B01935">
              <w:rPr>
                <w:rFonts w:ascii="Times New Roman"/>
                <w:b w:val="0"/>
                <w:color w:val="auto"/>
                <w:szCs w:val="21"/>
              </w:rPr>
              <w:t>总产仔数，头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A669C" w:rsidRPr="00B01935" w:rsidRDefault="004A669C" w:rsidP="004A669C">
            <w:pPr>
              <w:pStyle w:val="ac"/>
              <w:snapToGrid w:val="0"/>
              <w:spacing w:line="360" w:lineRule="exact"/>
              <w:ind w:firstLineChars="0" w:firstLine="0"/>
              <w:cnfStyle w:val="100000000000"/>
              <w:rPr>
                <w:rFonts w:ascii="Times New Roman"/>
                <w:b w:val="0"/>
                <w:color w:val="auto"/>
                <w:szCs w:val="21"/>
              </w:rPr>
            </w:pPr>
            <w:r w:rsidRPr="00B01935">
              <w:rPr>
                <w:rFonts w:ascii="Times New Roman"/>
                <w:b w:val="0"/>
                <w:color w:val="auto"/>
                <w:szCs w:val="21"/>
              </w:rPr>
              <w:t>产</w:t>
            </w:r>
            <w:proofErr w:type="gramStart"/>
            <w:r w:rsidRPr="00B01935">
              <w:rPr>
                <w:rFonts w:ascii="Times New Roman"/>
                <w:b w:val="0"/>
                <w:color w:val="auto"/>
                <w:szCs w:val="21"/>
              </w:rPr>
              <w:t>活仔数</w:t>
            </w:r>
            <w:proofErr w:type="gramEnd"/>
            <w:r w:rsidRPr="00B01935">
              <w:rPr>
                <w:rFonts w:ascii="Times New Roman"/>
                <w:b w:val="0"/>
                <w:color w:val="auto"/>
                <w:szCs w:val="21"/>
              </w:rPr>
              <w:t>，头</w:t>
            </w:r>
          </w:p>
        </w:tc>
        <w:tc>
          <w:tcPr>
            <w:tcW w:w="1323" w:type="dxa"/>
            <w:shd w:val="clear" w:color="auto" w:fill="auto"/>
            <w:vAlign w:val="center"/>
          </w:tcPr>
          <w:p w:rsidR="004A669C" w:rsidRPr="00B01935" w:rsidRDefault="004A669C" w:rsidP="00C52D8D">
            <w:pPr>
              <w:pStyle w:val="ac"/>
              <w:snapToGrid w:val="0"/>
              <w:spacing w:line="360" w:lineRule="exact"/>
              <w:ind w:firstLineChars="0" w:firstLine="0"/>
              <w:cnfStyle w:val="100000000000"/>
              <w:rPr>
                <w:rFonts w:ascii="Times New Roman"/>
                <w:b w:val="0"/>
                <w:color w:val="auto"/>
                <w:szCs w:val="21"/>
              </w:rPr>
            </w:pPr>
            <w:r w:rsidRPr="00B01935">
              <w:rPr>
                <w:rFonts w:ascii="Times New Roman"/>
                <w:b w:val="0"/>
                <w:color w:val="auto"/>
                <w:szCs w:val="21"/>
              </w:rPr>
              <w:t>出生重，</w:t>
            </w:r>
            <w:r w:rsidRPr="00B01935">
              <w:rPr>
                <w:rFonts w:ascii="Times New Roman"/>
                <w:b w:val="0"/>
                <w:color w:val="auto"/>
                <w:szCs w:val="21"/>
              </w:rPr>
              <w:t>kg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4A669C" w:rsidRPr="00B01935" w:rsidRDefault="004A669C" w:rsidP="00C52D8D">
            <w:pPr>
              <w:pStyle w:val="ac"/>
              <w:snapToGrid w:val="0"/>
              <w:spacing w:line="360" w:lineRule="exact"/>
              <w:ind w:firstLineChars="0" w:firstLine="0"/>
              <w:cnfStyle w:val="100000000000"/>
              <w:rPr>
                <w:rFonts w:ascii="Times New Roman"/>
                <w:b w:val="0"/>
                <w:color w:val="auto"/>
                <w:szCs w:val="21"/>
              </w:rPr>
            </w:pPr>
            <w:r w:rsidRPr="00B01935">
              <w:rPr>
                <w:rFonts w:ascii="Times New Roman"/>
                <w:b w:val="0"/>
                <w:color w:val="auto"/>
                <w:szCs w:val="21"/>
              </w:rPr>
              <w:t>断奶头数，头</w:t>
            </w:r>
          </w:p>
        </w:tc>
        <w:tc>
          <w:tcPr>
            <w:tcW w:w="1176" w:type="dxa"/>
            <w:shd w:val="clear" w:color="auto" w:fill="auto"/>
            <w:vAlign w:val="center"/>
          </w:tcPr>
          <w:p w:rsidR="004A669C" w:rsidRPr="00B01935" w:rsidRDefault="004A669C" w:rsidP="004A669C">
            <w:pPr>
              <w:pStyle w:val="ac"/>
              <w:snapToGrid w:val="0"/>
              <w:spacing w:line="360" w:lineRule="exact"/>
              <w:ind w:firstLineChars="0" w:firstLine="0"/>
              <w:cnfStyle w:val="100000000000"/>
              <w:rPr>
                <w:rFonts w:ascii="Times New Roman"/>
                <w:b w:val="0"/>
                <w:color w:val="auto"/>
                <w:szCs w:val="21"/>
              </w:rPr>
            </w:pPr>
            <w:r w:rsidRPr="00B01935">
              <w:rPr>
                <w:rFonts w:ascii="Times New Roman"/>
                <w:b w:val="0"/>
                <w:color w:val="auto"/>
                <w:szCs w:val="21"/>
              </w:rPr>
              <w:t>断奶重，</w:t>
            </w:r>
            <w:r w:rsidRPr="00B01935">
              <w:rPr>
                <w:rFonts w:ascii="Times New Roman"/>
                <w:b w:val="0"/>
                <w:color w:val="auto"/>
                <w:szCs w:val="21"/>
              </w:rPr>
              <w:t>kg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4A669C" w:rsidRPr="00B01935" w:rsidRDefault="004A669C" w:rsidP="004A669C">
            <w:pPr>
              <w:pStyle w:val="ac"/>
              <w:snapToGrid w:val="0"/>
              <w:spacing w:line="360" w:lineRule="exact"/>
              <w:ind w:firstLineChars="0" w:firstLine="0"/>
              <w:cnfStyle w:val="100000000000"/>
              <w:rPr>
                <w:rFonts w:ascii="Times New Roman"/>
                <w:b w:val="0"/>
                <w:color w:val="auto"/>
                <w:szCs w:val="21"/>
              </w:rPr>
            </w:pPr>
            <w:proofErr w:type="gramStart"/>
            <w:r w:rsidRPr="00B01935">
              <w:rPr>
                <w:rFonts w:ascii="Times New Roman"/>
                <w:b w:val="0"/>
                <w:color w:val="auto"/>
                <w:szCs w:val="21"/>
              </w:rPr>
              <w:t>泌</w:t>
            </w:r>
            <w:proofErr w:type="gramEnd"/>
            <w:r w:rsidRPr="00B01935">
              <w:rPr>
                <w:rFonts w:ascii="Times New Roman"/>
                <w:b w:val="0"/>
                <w:color w:val="auto"/>
                <w:szCs w:val="21"/>
              </w:rPr>
              <w:t>乳力，</w:t>
            </w:r>
            <w:r w:rsidRPr="00B01935">
              <w:rPr>
                <w:rFonts w:ascii="Times New Roman"/>
                <w:b w:val="0"/>
                <w:color w:val="auto"/>
                <w:szCs w:val="21"/>
              </w:rPr>
              <w:t>kg</w:t>
            </w:r>
          </w:p>
        </w:tc>
      </w:tr>
      <w:tr w:rsidR="00BA7958" w:rsidRPr="00B01935" w:rsidTr="00BA7958">
        <w:trPr>
          <w:cnfStyle w:val="000000100000"/>
          <w:trHeight w:val="381"/>
        </w:trPr>
        <w:tc>
          <w:tcPr>
            <w:cnfStyle w:val="001000000000"/>
            <w:tcW w:w="1417" w:type="dxa"/>
            <w:shd w:val="clear" w:color="auto" w:fill="auto"/>
            <w:vAlign w:val="center"/>
          </w:tcPr>
          <w:p w:rsidR="00DE11A9" w:rsidRPr="00B01935" w:rsidRDefault="00DE11A9" w:rsidP="00430183">
            <w:pPr>
              <w:pStyle w:val="ac"/>
              <w:snapToGrid w:val="0"/>
              <w:ind w:firstLineChars="0" w:firstLine="0"/>
              <w:rPr>
                <w:rFonts w:ascii="Times New Roman"/>
                <w:b w:val="0"/>
                <w:color w:val="auto"/>
                <w:szCs w:val="21"/>
              </w:rPr>
            </w:pPr>
            <w:r w:rsidRPr="00B01935">
              <w:rPr>
                <w:rFonts w:ascii="Times New Roman"/>
                <w:b w:val="0"/>
                <w:color w:val="auto"/>
                <w:szCs w:val="21"/>
              </w:rPr>
              <w:t>12.2 ± 0.75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E11A9" w:rsidRPr="00B01935" w:rsidRDefault="00DE11A9" w:rsidP="00430183">
            <w:pPr>
              <w:pStyle w:val="ac"/>
              <w:snapToGrid w:val="0"/>
              <w:ind w:firstLineChars="0" w:firstLine="0"/>
              <w:cnfStyle w:val="000000100000"/>
              <w:rPr>
                <w:rFonts w:ascii="Times New Roman"/>
                <w:color w:val="auto"/>
                <w:szCs w:val="21"/>
              </w:rPr>
            </w:pPr>
            <w:r w:rsidRPr="00B01935">
              <w:rPr>
                <w:rFonts w:ascii="Times New Roman"/>
                <w:color w:val="auto"/>
                <w:szCs w:val="21"/>
              </w:rPr>
              <w:t>11.37 ± 0.80</w:t>
            </w:r>
          </w:p>
        </w:tc>
        <w:tc>
          <w:tcPr>
            <w:tcW w:w="1323" w:type="dxa"/>
            <w:shd w:val="clear" w:color="auto" w:fill="auto"/>
            <w:vAlign w:val="center"/>
          </w:tcPr>
          <w:p w:rsidR="00DE11A9" w:rsidRPr="00B01935" w:rsidRDefault="00DE11A9" w:rsidP="00430183">
            <w:pPr>
              <w:pStyle w:val="ac"/>
              <w:snapToGrid w:val="0"/>
              <w:ind w:firstLineChars="0" w:firstLine="0"/>
              <w:cnfStyle w:val="000000100000"/>
              <w:rPr>
                <w:rFonts w:ascii="Times New Roman"/>
                <w:color w:val="auto"/>
                <w:szCs w:val="21"/>
              </w:rPr>
            </w:pPr>
            <w:r w:rsidRPr="00B01935">
              <w:rPr>
                <w:rFonts w:ascii="Times New Roman"/>
                <w:color w:val="auto"/>
                <w:szCs w:val="21"/>
              </w:rPr>
              <w:t>0.82 ± 0.05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DE11A9" w:rsidRPr="00B01935" w:rsidRDefault="00DE11A9" w:rsidP="00430183">
            <w:pPr>
              <w:pStyle w:val="ac"/>
              <w:snapToGrid w:val="0"/>
              <w:ind w:firstLineChars="0" w:firstLine="0"/>
              <w:cnfStyle w:val="000000100000"/>
              <w:rPr>
                <w:rFonts w:ascii="Times New Roman"/>
                <w:color w:val="auto"/>
                <w:szCs w:val="21"/>
              </w:rPr>
            </w:pPr>
            <w:r w:rsidRPr="00B01935">
              <w:rPr>
                <w:rFonts w:ascii="Times New Roman"/>
                <w:color w:val="auto"/>
                <w:szCs w:val="21"/>
              </w:rPr>
              <w:t>10.60 ± 0.61</w:t>
            </w:r>
          </w:p>
        </w:tc>
        <w:tc>
          <w:tcPr>
            <w:tcW w:w="1176" w:type="dxa"/>
            <w:shd w:val="clear" w:color="auto" w:fill="auto"/>
            <w:vAlign w:val="center"/>
          </w:tcPr>
          <w:p w:rsidR="00DE11A9" w:rsidRPr="00B01935" w:rsidRDefault="00DE11A9" w:rsidP="00430183">
            <w:pPr>
              <w:pStyle w:val="ac"/>
              <w:snapToGrid w:val="0"/>
              <w:ind w:firstLineChars="0" w:firstLine="0"/>
              <w:cnfStyle w:val="000000100000"/>
              <w:rPr>
                <w:rFonts w:ascii="Times New Roman"/>
                <w:color w:val="auto"/>
                <w:szCs w:val="21"/>
              </w:rPr>
            </w:pPr>
            <w:r w:rsidRPr="00B01935">
              <w:rPr>
                <w:rFonts w:ascii="Times New Roman"/>
                <w:color w:val="auto"/>
                <w:szCs w:val="21"/>
              </w:rPr>
              <w:t>3.41 ± 0.13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DE11A9" w:rsidRPr="00B01935" w:rsidRDefault="00DE11A9" w:rsidP="00BA7958">
            <w:pPr>
              <w:pStyle w:val="ac"/>
              <w:snapToGrid w:val="0"/>
              <w:ind w:firstLineChars="0" w:firstLine="0"/>
              <w:cnfStyle w:val="000000100000"/>
              <w:rPr>
                <w:rFonts w:ascii="Times New Roman"/>
                <w:color w:val="auto"/>
                <w:szCs w:val="21"/>
              </w:rPr>
            </w:pPr>
            <w:r w:rsidRPr="00B01935">
              <w:rPr>
                <w:rFonts w:ascii="Times New Roman"/>
                <w:color w:val="auto"/>
                <w:szCs w:val="21"/>
              </w:rPr>
              <w:t>21.63</w:t>
            </w:r>
            <w:r w:rsidR="00BA7958" w:rsidRPr="00B01935">
              <w:rPr>
                <w:rFonts w:ascii="Times New Roman"/>
                <w:color w:val="auto"/>
                <w:szCs w:val="21"/>
              </w:rPr>
              <w:t>±</w:t>
            </w:r>
            <w:r w:rsidRPr="00B01935">
              <w:rPr>
                <w:rFonts w:ascii="Times New Roman"/>
                <w:color w:val="auto"/>
                <w:szCs w:val="21"/>
              </w:rPr>
              <w:t>1.14</w:t>
            </w:r>
          </w:p>
        </w:tc>
      </w:tr>
    </w:tbl>
    <w:p w:rsidR="00BB5C0B" w:rsidRPr="00B01935" w:rsidRDefault="00BB5C0B" w:rsidP="00C52D8D">
      <w:pPr>
        <w:pStyle w:val="ac"/>
        <w:snapToGrid w:val="0"/>
        <w:spacing w:line="360" w:lineRule="exact"/>
        <w:ind w:firstLine="420"/>
        <w:rPr>
          <w:rFonts w:ascii="Times New Roman"/>
          <w:szCs w:val="21"/>
        </w:rPr>
      </w:pPr>
    </w:p>
    <w:p w:rsidR="00E56D82" w:rsidRPr="00B01935" w:rsidRDefault="00F8612C" w:rsidP="008D7CFC">
      <w:pPr>
        <w:pStyle w:val="2"/>
        <w:spacing w:after="0"/>
        <w:rPr>
          <w:rFonts w:ascii="Times New Roman" w:hAnsi="Times New Roman"/>
        </w:rPr>
      </w:pPr>
      <w:bookmarkStart w:id="32" w:name="_Toc5969811"/>
      <w:r w:rsidRPr="00B01935">
        <w:rPr>
          <w:rFonts w:ascii="Times New Roman" w:hAnsi="Times New Roman"/>
        </w:rPr>
        <w:t>4</w:t>
      </w:r>
      <w:r w:rsidR="00B844D7" w:rsidRPr="00B01935">
        <w:rPr>
          <w:rFonts w:ascii="Times New Roman" w:hAnsi="Times New Roman"/>
        </w:rPr>
        <w:t xml:space="preserve">.2 </w:t>
      </w:r>
      <w:r w:rsidR="00B844D7" w:rsidRPr="00B01935">
        <w:rPr>
          <w:rFonts w:ascii="Times New Roman" w:hAnsi="Times New Roman"/>
        </w:rPr>
        <w:t>生长肥育性能</w:t>
      </w:r>
      <w:bookmarkEnd w:id="32"/>
    </w:p>
    <w:p w:rsidR="00305B38" w:rsidRPr="00B01935" w:rsidRDefault="00615B91">
      <w:pPr>
        <w:pStyle w:val="ac"/>
        <w:snapToGrid w:val="0"/>
        <w:spacing w:line="360" w:lineRule="exact"/>
        <w:ind w:firstLine="420"/>
        <w:rPr>
          <w:rFonts w:ascii="Times New Roman"/>
          <w:szCs w:val="21"/>
        </w:rPr>
      </w:pPr>
      <w:r>
        <w:rPr>
          <w:rFonts w:ascii="Times New Roman" w:hint="eastAsia"/>
          <w:szCs w:val="21"/>
        </w:rPr>
        <w:t>参照</w:t>
      </w:r>
      <w:r w:rsidRPr="00615B91">
        <w:rPr>
          <w:rFonts w:ascii="Times New Roman" w:hint="eastAsia"/>
          <w:szCs w:val="21"/>
        </w:rPr>
        <w:t>NY/T 65</w:t>
      </w:r>
      <w:r w:rsidRPr="00615B91">
        <w:rPr>
          <w:rFonts w:ascii="Times New Roman" w:hint="eastAsia"/>
          <w:szCs w:val="21"/>
        </w:rPr>
        <w:t>饲养标准</w:t>
      </w:r>
      <w:r>
        <w:rPr>
          <w:rFonts w:ascii="Times New Roman" w:hint="eastAsia"/>
          <w:szCs w:val="21"/>
        </w:rPr>
        <w:t>，按照</w:t>
      </w:r>
      <w:r w:rsidRPr="00615B91">
        <w:rPr>
          <w:rFonts w:ascii="Times New Roman" w:hint="eastAsia"/>
          <w:szCs w:val="21"/>
        </w:rPr>
        <w:t>NY/T 822</w:t>
      </w:r>
      <w:r>
        <w:rPr>
          <w:rFonts w:ascii="Times New Roman" w:hint="eastAsia"/>
          <w:szCs w:val="21"/>
        </w:rPr>
        <w:t>进行生长肥育性能测定。</w:t>
      </w:r>
      <w:r w:rsidR="00430183" w:rsidRPr="00B01935">
        <w:rPr>
          <w:rFonts w:ascii="Times New Roman"/>
          <w:szCs w:val="21"/>
        </w:rPr>
        <w:t>在</w:t>
      </w:r>
      <w:r w:rsidR="00D31A81" w:rsidRPr="00B01935">
        <w:rPr>
          <w:rFonts w:ascii="Times New Roman" w:hint="eastAsia"/>
          <w:szCs w:val="21"/>
        </w:rPr>
        <w:t>每</w:t>
      </w:r>
      <w:r w:rsidR="00D31A81" w:rsidRPr="00B01935">
        <w:rPr>
          <w:rFonts w:ascii="Times New Roman" w:hint="eastAsia"/>
          <w:szCs w:val="21"/>
        </w:rPr>
        <w:t>kg</w:t>
      </w:r>
      <w:r w:rsidR="00D31A81" w:rsidRPr="00B01935">
        <w:rPr>
          <w:rFonts w:ascii="Times New Roman" w:hint="eastAsia"/>
          <w:szCs w:val="21"/>
        </w:rPr>
        <w:t>饲料含消化能</w:t>
      </w:r>
      <w:r w:rsidR="00D31A81" w:rsidRPr="00B01935">
        <w:rPr>
          <w:rFonts w:ascii="Times New Roman" w:hint="eastAsia"/>
          <w:szCs w:val="21"/>
        </w:rPr>
        <w:t>E</w:t>
      </w:r>
      <w:r w:rsidR="00D31A81" w:rsidRPr="00B01935">
        <w:rPr>
          <w:rFonts w:ascii="Times New Roman"/>
          <w:szCs w:val="21"/>
        </w:rPr>
        <w:t xml:space="preserve"> 12.55MJ</w:t>
      </w:r>
      <w:r w:rsidR="00430183" w:rsidRPr="00B01935">
        <w:rPr>
          <w:rFonts w:ascii="Times New Roman"/>
          <w:szCs w:val="21"/>
        </w:rPr>
        <w:t>和</w:t>
      </w:r>
      <w:r w:rsidR="00D31A81" w:rsidRPr="00B01935">
        <w:rPr>
          <w:rFonts w:ascii="Times New Roman" w:hint="eastAsia"/>
          <w:szCs w:val="21"/>
        </w:rPr>
        <w:t>粗蛋白质</w:t>
      </w:r>
      <w:r w:rsidR="00430183" w:rsidRPr="00B01935">
        <w:rPr>
          <w:rFonts w:ascii="Times New Roman"/>
          <w:szCs w:val="21"/>
        </w:rPr>
        <w:t>15%</w:t>
      </w:r>
      <w:r w:rsidR="00430183" w:rsidRPr="00B01935">
        <w:rPr>
          <w:rFonts w:ascii="Times New Roman"/>
          <w:szCs w:val="21"/>
        </w:rPr>
        <w:t>的</w:t>
      </w:r>
      <w:r w:rsidR="00BC16BA" w:rsidRPr="00B01935">
        <w:rPr>
          <w:rFonts w:ascii="Times New Roman" w:hint="eastAsia"/>
          <w:szCs w:val="21"/>
        </w:rPr>
        <w:t>营养</w:t>
      </w:r>
      <w:r w:rsidR="00430183" w:rsidRPr="00B01935">
        <w:rPr>
          <w:rFonts w:ascii="Times New Roman"/>
          <w:szCs w:val="21"/>
        </w:rPr>
        <w:t>条件下，肥育期（</w:t>
      </w:r>
      <w:r w:rsidR="00430183" w:rsidRPr="00B01935">
        <w:rPr>
          <w:rFonts w:ascii="Times New Roman"/>
          <w:szCs w:val="21"/>
        </w:rPr>
        <w:t xml:space="preserve">15 ~ </w:t>
      </w:r>
      <w:r w:rsidR="002F4553" w:rsidRPr="00B01935">
        <w:rPr>
          <w:rFonts w:ascii="Times New Roman"/>
          <w:szCs w:val="21"/>
        </w:rPr>
        <w:t>75</w:t>
      </w:r>
      <w:r w:rsidR="00430183" w:rsidRPr="00B01935">
        <w:rPr>
          <w:rFonts w:ascii="Times New Roman"/>
          <w:szCs w:val="21"/>
        </w:rPr>
        <w:t xml:space="preserve"> kg</w:t>
      </w:r>
      <w:r w:rsidR="00430183" w:rsidRPr="00B01935">
        <w:rPr>
          <w:rFonts w:ascii="Times New Roman"/>
          <w:szCs w:val="21"/>
        </w:rPr>
        <w:t>）的日增重为</w:t>
      </w:r>
      <w:r w:rsidR="00430183" w:rsidRPr="00B01935">
        <w:rPr>
          <w:rFonts w:ascii="Times New Roman"/>
          <w:szCs w:val="21"/>
        </w:rPr>
        <w:t>479.37 ± 86.90 g/d</w:t>
      </w:r>
      <w:r w:rsidR="00430183" w:rsidRPr="00B01935">
        <w:rPr>
          <w:rFonts w:ascii="Times New Roman"/>
          <w:szCs w:val="21"/>
        </w:rPr>
        <w:t>，料肉比为</w:t>
      </w:r>
      <w:r w:rsidR="00430183" w:rsidRPr="00B01935">
        <w:rPr>
          <w:rFonts w:ascii="Times New Roman"/>
          <w:szCs w:val="21"/>
        </w:rPr>
        <w:t>3.64 ± 0.81</w:t>
      </w:r>
      <w:r w:rsidR="00430183" w:rsidRPr="00B01935">
        <w:rPr>
          <w:rFonts w:ascii="Times New Roman"/>
          <w:szCs w:val="21"/>
        </w:rPr>
        <w:t>。</w:t>
      </w:r>
    </w:p>
    <w:p w:rsidR="00D31A81" w:rsidRPr="00B01935" w:rsidRDefault="00F8612C">
      <w:pPr>
        <w:pStyle w:val="2"/>
        <w:rPr>
          <w:rFonts w:ascii="Times New Roman" w:hAnsi="Times New Roman"/>
        </w:rPr>
      </w:pPr>
      <w:bookmarkStart w:id="33" w:name="_Toc5969812"/>
      <w:r w:rsidRPr="00B01935">
        <w:rPr>
          <w:rFonts w:ascii="Times New Roman" w:hAnsi="Times New Roman"/>
        </w:rPr>
        <w:t>4</w:t>
      </w:r>
      <w:r w:rsidR="00B844D7" w:rsidRPr="00B01935">
        <w:rPr>
          <w:rFonts w:ascii="Times New Roman" w:hAnsi="Times New Roman"/>
        </w:rPr>
        <w:t xml:space="preserve">.3 </w:t>
      </w:r>
      <w:r w:rsidR="00642509" w:rsidRPr="00B01935">
        <w:rPr>
          <w:rFonts w:ascii="Times New Roman" w:hAnsi="Times New Roman" w:hint="eastAsia"/>
        </w:rPr>
        <w:t>胴体性能</w:t>
      </w:r>
      <w:bookmarkEnd w:id="33"/>
    </w:p>
    <w:p w:rsidR="008C793F" w:rsidRPr="00B01935" w:rsidRDefault="00615B91">
      <w:pPr>
        <w:ind w:firstLineChars="200" w:firstLine="420"/>
        <w:rPr>
          <w:szCs w:val="21"/>
        </w:rPr>
      </w:pPr>
      <w:r>
        <w:rPr>
          <w:rFonts w:hint="eastAsia"/>
          <w:szCs w:val="21"/>
        </w:rPr>
        <w:t>按照</w:t>
      </w:r>
      <w:r w:rsidRPr="00615B91">
        <w:rPr>
          <w:rFonts w:hint="eastAsia"/>
          <w:szCs w:val="21"/>
        </w:rPr>
        <w:t>NY/T 825</w:t>
      </w:r>
      <w:r>
        <w:rPr>
          <w:rFonts w:hint="eastAsia"/>
          <w:szCs w:val="21"/>
        </w:rPr>
        <w:t>，</w:t>
      </w:r>
      <w:r w:rsidR="00440A9D" w:rsidRPr="00B01935">
        <w:rPr>
          <w:rFonts w:hint="eastAsia"/>
          <w:szCs w:val="21"/>
        </w:rPr>
        <w:t>对</w:t>
      </w:r>
      <w:r w:rsidR="00900770" w:rsidRPr="00B01935">
        <w:rPr>
          <w:szCs w:val="21"/>
        </w:rPr>
        <w:t>15</w:t>
      </w:r>
      <w:r w:rsidR="00E81759" w:rsidRPr="00B01935">
        <w:rPr>
          <w:rFonts w:hint="eastAsia"/>
          <w:szCs w:val="21"/>
        </w:rPr>
        <w:t>头育肥猪</w:t>
      </w:r>
      <w:r w:rsidR="00440A9D" w:rsidRPr="00B01935">
        <w:rPr>
          <w:rFonts w:hint="eastAsia"/>
          <w:szCs w:val="21"/>
        </w:rPr>
        <w:t>进行屠宰测定</w:t>
      </w:r>
      <w:r>
        <w:rPr>
          <w:rFonts w:hint="eastAsia"/>
          <w:szCs w:val="21"/>
        </w:rPr>
        <w:t>。</w:t>
      </w:r>
      <w:r w:rsidR="00440A9D" w:rsidRPr="00B01935">
        <w:rPr>
          <w:rFonts w:hint="eastAsia"/>
          <w:szCs w:val="21"/>
        </w:rPr>
        <w:t>平均</w:t>
      </w:r>
      <w:r w:rsidR="00D31A81" w:rsidRPr="00B01935">
        <w:rPr>
          <w:szCs w:val="21"/>
        </w:rPr>
        <w:t>活重</w:t>
      </w:r>
      <w:r w:rsidR="00D31A81" w:rsidRPr="00B01935">
        <w:rPr>
          <w:szCs w:val="21"/>
        </w:rPr>
        <w:t>74.20</w:t>
      </w:r>
      <w:r w:rsidR="00D31A81" w:rsidRPr="00B01935">
        <w:rPr>
          <w:rFonts w:hint="eastAsia"/>
          <w:szCs w:val="21"/>
        </w:rPr>
        <w:t xml:space="preserve"> </w:t>
      </w:r>
      <w:r w:rsidR="00D31A81" w:rsidRPr="00B01935">
        <w:rPr>
          <w:szCs w:val="21"/>
        </w:rPr>
        <w:t>± 4.80 kg</w:t>
      </w:r>
      <w:r w:rsidR="00D31A81" w:rsidRPr="00B01935">
        <w:rPr>
          <w:szCs w:val="21"/>
        </w:rPr>
        <w:t>，胴体重</w:t>
      </w:r>
      <w:r w:rsidR="00D31A81" w:rsidRPr="00B01935">
        <w:rPr>
          <w:szCs w:val="21"/>
        </w:rPr>
        <w:t>52.33 ± 3.40 kg</w:t>
      </w:r>
      <w:r w:rsidR="00D31A81" w:rsidRPr="00B01935">
        <w:rPr>
          <w:szCs w:val="21"/>
        </w:rPr>
        <w:t>，屠宰率</w:t>
      </w:r>
      <w:r w:rsidR="00D31A81" w:rsidRPr="00B01935">
        <w:rPr>
          <w:szCs w:val="21"/>
        </w:rPr>
        <w:t>70.52 ± 0.41%</w:t>
      </w:r>
      <w:r w:rsidR="00D31A81" w:rsidRPr="00B01935">
        <w:rPr>
          <w:szCs w:val="21"/>
        </w:rPr>
        <w:t>，皮厚</w:t>
      </w:r>
      <w:r w:rsidR="00D31A81" w:rsidRPr="00B01935">
        <w:rPr>
          <w:szCs w:val="21"/>
        </w:rPr>
        <w:t>0.45 ± 0.06 cm</w:t>
      </w:r>
      <w:r w:rsidR="00D31A81" w:rsidRPr="00B01935">
        <w:rPr>
          <w:szCs w:val="21"/>
        </w:rPr>
        <w:t>，眼肌面积</w:t>
      </w:r>
      <w:r w:rsidR="00D31A81" w:rsidRPr="00B01935">
        <w:rPr>
          <w:szCs w:val="21"/>
        </w:rPr>
        <w:t>24.24 ± 1.61 cm</w:t>
      </w:r>
      <w:r w:rsidR="00D31A81" w:rsidRPr="00B01935">
        <w:rPr>
          <w:sz w:val="22"/>
          <w:szCs w:val="22"/>
          <w:vertAlign w:val="superscript"/>
        </w:rPr>
        <w:t>2</w:t>
      </w:r>
      <w:r w:rsidR="00D31A81" w:rsidRPr="00B01935">
        <w:rPr>
          <w:szCs w:val="21"/>
        </w:rPr>
        <w:t>，</w:t>
      </w:r>
      <w:proofErr w:type="gramStart"/>
      <w:r w:rsidR="00D31A81" w:rsidRPr="00B01935">
        <w:rPr>
          <w:szCs w:val="21"/>
        </w:rPr>
        <w:t>背膘厚</w:t>
      </w:r>
      <w:proofErr w:type="gramEnd"/>
      <w:r w:rsidR="00D31A81" w:rsidRPr="00B01935">
        <w:rPr>
          <w:szCs w:val="21"/>
        </w:rPr>
        <w:t>3.68 ± 0.46 cm</w:t>
      </w:r>
      <w:r w:rsidR="00D31A81" w:rsidRPr="00B01935">
        <w:rPr>
          <w:szCs w:val="21"/>
        </w:rPr>
        <w:t>，瘦肉率</w:t>
      </w:r>
      <w:r w:rsidR="00D31A81" w:rsidRPr="00B01935">
        <w:rPr>
          <w:szCs w:val="21"/>
        </w:rPr>
        <w:t>42.81 ± 0.48%</w:t>
      </w:r>
      <w:r w:rsidR="00D31A81" w:rsidRPr="00B01935">
        <w:rPr>
          <w:szCs w:val="21"/>
        </w:rPr>
        <w:t>，脂率</w:t>
      </w:r>
      <w:r w:rsidR="00D31A81" w:rsidRPr="00B01935">
        <w:rPr>
          <w:szCs w:val="21"/>
        </w:rPr>
        <w:t>35.07 ± 1.14%</w:t>
      </w:r>
      <w:r w:rsidR="00D31A81" w:rsidRPr="00B01935">
        <w:rPr>
          <w:szCs w:val="21"/>
        </w:rPr>
        <w:t>，皮率</w:t>
      </w:r>
      <w:r w:rsidR="00D31A81" w:rsidRPr="00B01935">
        <w:rPr>
          <w:szCs w:val="21"/>
        </w:rPr>
        <w:t>13.07 ± 0.66%</w:t>
      </w:r>
      <w:r w:rsidR="00D31A81" w:rsidRPr="00B01935">
        <w:rPr>
          <w:szCs w:val="21"/>
        </w:rPr>
        <w:t>，</w:t>
      </w:r>
      <w:proofErr w:type="gramStart"/>
      <w:r w:rsidR="00D31A81" w:rsidRPr="00B01935">
        <w:rPr>
          <w:szCs w:val="21"/>
        </w:rPr>
        <w:t>骨率</w:t>
      </w:r>
      <w:proofErr w:type="gramEnd"/>
      <w:r w:rsidR="00D31A81" w:rsidRPr="00B01935">
        <w:rPr>
          <w:szCs w:val="21"/>
        </w:rPr>
        <w:t>9.34 ± 0.33%</w:t>
      </w:r>
      <w:bookmarkStart w:id="34" w:name="_Hlk528677369"/>
      <w:r w:rsidR="00B844D7" w:rsidRPr="00B01935">
        <w:rPr>
          <w:szCs w:val="21"/>
        </w:rPr>
        <w:t>。</w:t>
      </w:r>
    </w:p>
    <w:p w:rsidR="00440A9D" w:rsidRPr="00B01935" w:rsidRDefault="00440A9D" w:rsidP="00440A9D">
      <w:pPr>
        <w:pStyle w:val="2"/>
        <w:rPr>
          <w:rFonts w:ascii="Times New Roman" w:hAnsi="Times New Roman"/>
        </w:rPr>
      </w:pPr>
      <w:bookmarkStart w:id="35" w:name="_Toc5969813"/>
      <w:r w:rsidRPr="00B01935">
        <w:rPr>
          <w:rFonts w:ascii="Times New Roman" w:hAnsi="Times New Roman"/>
        </w:rPr>
        <w:t>4.4</w:t>
      </w:r>
      <w:r w:rsidR="00201ACC">
        <w:rPr>
          <w:rFonts w:ascii="Times New Roman" w:hAnsi="Times New Roman" w:hint="eastAsia"/>
        </w:rPr>
        <w:t>肌</w:t>
      </w:r>
      <w:r w:rsidRPr="00B01935">
        <w:rPr>
          <w:rFonts w:ascii="Times New Roman" w:hAnsi="Times New Roman"/>
        </w:rPr>
        <w:t>肉</w:t>
      </w:r>
      <w:r w:rsidR="00201ACC">
        <w:rPr>
          <w:rFonts w:ascii="Times New Roman" w:hAnsi="Times New Roman" w:hint="eastAsia"/>
        </w:rPr>
        <w:t>品质</w:t>
      </w:r>
      <w:bookmarkEnd w:id="35"/>
    </w:p>
    <w:p w:rsidR="00440A9D" w:rsidRPr="00B01935" w:rsidRDefault="00615B91" w:rsidP="00440A9D">
      <w:pPr>
        <w:ind w:firstLineChars="200" w:firstLine="420"/>
        <w:rPr>
          <w:szCs w:val="21"/>
        </w:rPr>
      </w:pPr>
      <w:r>
        <w:rPr>
          <w:rFonts w:hint="eastAsia"/>
          <w:szCs w:val="21"/>
        </w:rPr>
        <w:t>按照</w:t>
      </w:r>
      <w:r w:rsidRPr="00615B91">
        <w:rPr>
          <w:szCs w:val="21"/>
        </w:rPr>
        <w:t>NY/T 821</w:t>
      </w:r>
      <w:r>
        <w:rPr>
          <w:rFonts w:hint="eastAsia"/>
          <w:szCs w:val="21"/>
        </w:rPr>
        <w:t>，测定猪肌肉品质。</w:t>
      </w:r>
      <w:r w:rsidR="00440A9D" w:rsidRPr="00B01935">
        <w:rPr>
          <w:szCs w:val="21"/>
        </w:rPr>
        <w:t>15</w:t>
      </w:r>
      <w:r w:rsidR="00440A9D" w:rsidRPr="00B01935">
        <w:rPr>
          <w:rFonts w:hint="eastAsia"/>
          <w:szCs w:val="21"/>
        </w:rPr>
        <w:t>头屠宰测定猪的</w:t>
      </w:r>
      <w:r w:rsidR="00440A9D" w:rsidRPr="00B01935">
        <w:rPr>
          <w:szCs w:val="21"/>
        </w:rPr>
        <w:t>肉色评分</w:t>
      </w:r>
      <w:r w:rsidR="00440A9D" w:rsidRPr="00B01935">
        <w:rPr>
          <w:szCs w:val="21"/>
        </w:rPr>
        <w:t>3.43 ± 0.13</w:t>
      </w:r>
      <w:r w:rsidR="00440A9D" w:rsidRPr="00B01935">
        <w:rPr>
          <w:szCs w:val="21"/>
        </w:rPr>
        <w:t>，大理石纹评分</w:t>
      </w:r>
      <w:r w:rsidR="00440A9D" w:rsidRPr="00B01935">
        <w:rPr>
          <w:szCs w:val="21"/>
        </w:rPr>
        <w:t>3.31 ± 0.17</w:t>
      </w:r>
      <w:r w:rsidR="00440A9D" w:rsidRPr="00B01935">
        <w:rPr>
          <w:szCs w:val="21"/>
        </w:rPr>
        <w:t>，剪切力</w:t>
      </w:r>
      <w:r w:rsidR="00440A9D" w:rsidRPr="00B01935">
        <w:rPr>
          <w:szCs w:val="21"/>
        </w:rPr>
        <w:t>1.00 ± 0.05 kg</w:t>
      </w:r>
      <w:r w:rsidR="00440A9D" w:rsidRPr="00B01935">
        <w:rPr>
          <w:szCs w:val="21"/>
        </w:rPr>
        <w:t>，失水率</w:t>
      </w:r>
      <w:r w:rsidR="00440A9D" w:rsidRPr="00B01935">
        <w:rPr>
          <w:szCs w:val="21"/>
        </w:rPr>
        <w:t>8.41 ± 1.96%</w:t>
      </w:r>
      <w:r w:rsidR="00440A9D" w:rsidRPr="00B01935">
        <w:rPr>
          <w:szCs w:val="21"/>
        </w:rPr>
        <w:t>，</w:t>
      </w:r>
      <w:r w:rsidR="00440A9D" w:rsidRPr="00B01935">
        <w:rPr>
          <w:szCs w:val="21"/>
        </w:rPr>
        <w:t>24h</w:t>
      </w:r>
      <w:r w:rsidR="00440A9D" w:rsidRPr="00B01935">
        <w:rPr>
          <w:szCs w:val="21"/>
        </w:rPr>
        <w:t>贮藏损失</w:t>
      </w:r>
      <w:r w:rsidR="00440A9D" w:rsidRPr="00B01935">
        <w:rPr>
          <w:szCs w:val="21"/>
        </w:rPr>
        <w:t>5.57 ± 1.01%</w:t>
      </w:r>
      <w:r w:rsidR="00440A9D" w:rsidRPr="00B01935">
        <w:rPr>
          <w:szCs w:val="21"/>
        </w:rPr>
        <w:t>，</w:t>
      </w:r>
      <w:proofErr w:type="gramStart"/>
      <w:r w:rsidR="00440A9D" w:rsidRPr="00B01935">
        <w:rPr>
          <w:szCs w:val="21"/>
        </w:rPr>
        <w:t>熟肉率</w:t>
      </w:r>
      <w:proofErr w:type="gramEnd"/>
      <w:r w:rsidR="00440A9D" w:rsidRPr="00B01935">
        <w:rPr>
          <w:szCs w:val="21"/>
        </w:rPr>
        <w:t>63.66 ± 1.49%</w:t>
      </w:r>
      <w:r w:rsidR="00440A9D" w:rsidRPr="00B01935">
        <w:rPr>
          <w:szCs w:val="21"/>
        </w:rPr>
        <w:t>。</w:t>
      </w:r>
    </w:p>
    <w:p w:rsidR="00440A9D" w:rsidRDefault="00440A9D">
      <w:pPr>
        <w:ind w:firstLineChars="200" w:firstLine="420"/>
        <w:rPr>
          <w:rFonts w:hint="eastAsia"/>
          <w:szCs w:val="21"/>
        </w:rPr>
      </w:pPr>
    </w:p>
    <w:p w:rsidR="0035048A" w:rsidRPr="00B01935" w:rsidRDefault="0035048A">
      <w:pPr>
        <w:ind w:firstLineChars="200" w:firstLine="420"/>
        <w:rPr>
          <w:szCs w:val="21"/>
        </w:rPr>
      </w:pPr>
    </w:p>
    <w:p w:rsidR="00E56D82" w:rsidRPr="00B01935" w:rsidRDefault="00F8612C" w:rsidP="00DB3C88">
      <w:pPr>
        <w:pStyle w:val="1"/>
        <w:spacing w:before="480"/>
        <w:rPr>
          <w:rFonts w:ascii="Times New Roman"/>
        </w:rPr>
      </w:pPr>
      <w:bookmarkStart w:id="36" w:name="_Toc5969814"/>
      <w:bookmarkEnd w:id="34"/>
      <w:r w:rsidRPr="00B01935">
        <w:rPr>
          <w:rFonts w:ascii="Times New Roman"/>
        </w:rPr>
        <w:t>5</w:t>
      </w:r>
      <w:r w:rsidR="00B844D7" w:rsidRPr="00B01935">
        <w:rPr>
          <w:rFonts w:ascii="Times New Roman"/>
        </w:rPr>
        <w:t xml:space="preserve"> </w:t>
      </w:r>
      <w:bookmarkStart w:id="37" w:name="OLE_LINK7"/>
      <w:r w:rsidR="00B844D7" w:rsidRPr="00B01935">
        <w:rPr>
          <w:rFonts w:ascii="Times New Roman"/>
        </w:rPr>
        <w:t>种猪鉴定评级</w:t>
      </w:r>
      <w:bookmarkEnd w:id="36"/>
      <w:bookmarkEnd w:id="37"/>
    </w:p>
    <w:p w:rsidR="00E56D82" w:rsidRPr="00B01935" w:rsidRDefault="00F8612C">
      <w:pPr>
        <w:pStyle w:val="2"/>
        <w:rPr>
          <w:rFonts w:ascii="Times New Roman" w:hAnsi="Times New Roman"/>
        </w:rPr>
      </w:pPr>
      <w:bookmarkStart w:id="38" w:name="_Toc5969815"/>
      <w:r w:rsidRPr="00B01935">
        <w:rPr>
          <w:rFonts w:ascii="Times New Roman" w:hAnsi="Times New Roman"/>
        </w:rPr>
        <w:t>5</w:t>
      </w:r>
      <w:r w:rsidR="00B844D7" w:rsidRPr="00B01935">
        <w:rPr>
          <w:rFonts w:ascii="Times New Roman" w:hAnsi="Times New Roman"/>
        </w:rPr>
        <w:t>.1</w:t>
      </w:r>
      <w:r w:rsidR="00510497" w:rsidRPr="00B01935">
        <w:rPr>
          <w:rFonts w:ascii="Times New Roman" w:hAnsi="Times New Roman"/>
        </w:rPr>
        <w:t xml:space="preserve"> </w:t>
      </w:r>
      <w:r w:rsidR="00B844D7" w:rsidRPr="00B01935">
        <w:rPr>
          <w:rFonts w:ascii="Times New Roman" w:hAnsi="Times New Roman"/>
        </w:rPr>
        <w:t>必备条件</w:t>
      </w:r>
      <w:bookmarkEnd w:id="38"/>
    </w:p>
    <w:p w:rsidR="00E56D82" w:rsidRDefault="00615B91">
      <w:pPr>
        <w:pStyle w:val="ac"/>
        <w:spacing w:line="360" w:lineRule="exact"/>
        <w:ind w:firstLineChars="195" w:firstLine="409"/>
        <w:rPr>
          <w:rFonts w:ascii="Times New Roman" w:hint="eastAsia"/>
        </w:rPr>
      </w:pPr>
      <w:r>
        <w:rPr>
          <w:rFonts w:ascii="Times New Roman" w:hint="eastAsia"/>
        </w:rPr>
        <w:t>按照</w:t>
      </w:r>
      <w:r w:rsidRPr="00615B91">
        <w:rPr>
          <w:rFonts w:ascii="Times New Roman" w:hint="eastAsia"/>
        </w:rPr>
        <w:t>NY/T 1814</w:t>
      </w:r>
      <w:r>
        <w:rPr>
          <w:rFonts w:ascii="Times New Roman" w:hint="eastAsia"/>
        </w:rPr>
        <w:t>，对</w:t>
      </w:r>
      <w:r w:rsidRPr="00615B91">
        <w:rPr>
          <w:rFonts w:ascii="Times New Roman" w:hint="eastAsia"/>
        </w:rPr>
        <w:t>种猪</w:t>
      </w:r>
      <w:r>
        <w:rPr>
          <w:rFonts w:ascii="Times New Roman" w:hint="eastAsia"/>
        </w:rPr>
        <w:t>进行编号和</w:t>
      </w:r>
      <w:r w:rsidRPr="00615B91">
        <w:rPr>
          <w:rFonts w:ascii="Times New Roman" w:hint="eastAsia"/>
        </w:rPr>
        <w:t>登记</w:t>
      </w:r>
      <w:r>
        <w:rPr>
          <w:rFonts w:ascii="Times New Roman" w:hint="eastAsia"/>
        </w:rPr>
        <w:t>。</w:t>
      </w:r>
      <w:r w:rsidR="00B844D7" w:rsidRPr="00B01935">
        <w:rPr>
          <w:rFonts w:ascii="Times New Roman"/>
        </w:rPr>
        <w:t>种猪在各阶段必备以下条件，缺一者属于失格，不列入评定分级范围。</w:t>
      </w:r>
    </w:p>
    <w:p w:rsidR="0035048A" w:rsidRPr="00B01935" w:rsidRDefault="0035048A">
      <w:pPr>
        <w:pStyle w:val="ac"/>
        <w:spacing w:line="360" w:lineRule="exact"/>
        <w:ind w:firstLineChars="195" w:firstLine="409"/>
        <w:rPr>
          <w:rFonts w:ascii="Times New Roman"/>
        </w:rPr>
      </w:pPr>
    </w:p>
    <w:p w:rsidR="00E56D82" w:rsidRPr="00B01935" w:rsidRDefault="00B844D7" w:rsidP="00476C3E">
      <w:pPr>
        <w:pStyle w:val="ac"/>
        <w:numPr>
          <w:ilvl w:val="2"/>
          <w:numId w:val="4"/>
        </w:numPr>
        <w:spacing w:line="360" w:lineRule="exact"/>
        <w:ind w:firstLineChars="0"/>
        <w:rPr>
          <w:rFonts w:ascii="Times New Roman"/>
        </w:rPr>
      </w:pPr>
      <w:r w:rsidRPr="00B01935">
        <w:rPr>
          <w:rFonts w:ascii="Times New Roman"/>
        </w:rPr>
        <w:lastRenderedPageBreak/>
        <w:t>体型外貌符合本品种特征。</w:t>
      </w:r>
    </w:p>
    <w:p w:rsidR="00E56D82" w:rsidRPr="00B01935" w:rsidRDefault="00B844D7" w:rsidP="00476C3E">
      <w:pPr>
        <w:pStyle w:val="ac"/>
        <w:numPr>
          <w:ilvl w:val="2"/>
          <w:numId w:val="4"/>
        </w:numPr>
        <w:spacing w:line="360" w:lineRule="exact"/>
        <w:ind w:firstLineChars="0"/>
        <w:rPr>
          <w:rFonts w:ascii="Times New Roman"/>
        </w:rPr>
      </w:pPr>
      <w:r w:rsidRPr="00B01935">
        <w:rPr>
          <w:rFonts w:ascii="Times New Roman"/>
        </w:rPr>
        <w:t>生殖器官发育正常，</w:t>
      </w:r>
      <w:r w:rsidR="00E81759" w:rsidRPr="00B01935">
        <w:rPr>
          <w:rFonts w:ascii="Times New Roman" w:hint="eastAsia"/>
        </w:rPr>
        <w:t>有效乳头</w:t>
      </w:r>
      <w:r w:rsidR="00E81759" w:rsidRPr="00B01935">
        <w:rPr>
          <w:rFonts w:ascii="Times New Roman"/>
        </w:rPr>
        <w:t>6</w:t>
      </w:r>
      <w:r w:rsidR="00E81759" w:rsidRPr="00B01935">
        <w:rPr>
          <w:rFonts w:ascii="Times New Roman" w:hint="eastAsia"/>
        </w:rPr>
        <w:t>对以上</w:t>
      </w:r>
      <w:r w:rsidRPr="00B01935">
        <w:rPr>
          <w:rFonts w:ascii="Times New Roman"/>
        </w:rPr>
        <w:t>，分布均匀。</w:t>
      </w:r>
    </w:p>
    <w:p w:rsidR="00E56D82" w:rsidRPr="00B01935" w:rsidRDefault="00B844D7" w:rsidP="00476C3E">
      <w:pPr>
        <w:pStyle w:val="ac"/>
        <w:numPr>
          <w:ilvl w:val="2"/>
          <w:numId w:val="4"/>
        </w:numPr>
        <w:spacing w:line="360" w:lineRule="exact"/>
        <w:ind w:firstLineChars="0"/>
        <w:rPr>
          <w:rFonts w:ascii="Times New Roman"/>
        </w:rPr>
      </w:pPr>
      <w:r w:rsidRPr="00B01935">
        <w:rPr>
          <w:rFonts w:ascii="Times New Roman"/>
        </w:rPr>
        <w:t>无疝气</w:t>
      </w:r>
      <w:r w:rsidR="001149BC" w:rsidRPr="00B01935">
        <w:rPr>
          <w:rFonts w:ascii="Times New Roman" w:hint="eastAsia"/>
        </w:rPr>
        <w:t>、</w:t>
      </w:r>
      <w:r w:rsidRPr="00B01935">
        <w:rPr>
          <w:rFonts w:ascii="Times New Roman"/>
        </w:rPr>
        <w:t>隐睾</w:t>
      </w:r>
      <w:r w:rsidR="001149BC" w:rsidRPr="00B01935">
        <w:rPr>
          <w:rFonts w:ascii="Times New Roman" w:hint="eastAsia"/>
        </w:rPr>
        <w:t>、</w:t>
      </w:r>
      <w:r w:rsidRPr="00B01935">
        <w:rPr>
          <w:rFonts w:ascii="Times New Roman"/>
        </w:rPr>
        <w:t>瞎乳头等遗传隐患。</w:t>
      </w:r>
    </w:p>
    <w:p w:rsidR="00E56D82" w:rsidRPr="00B01935" w:rsidRDefault="00476C3E" w:rsidP="00476C3E">
      <w:pPr>
        <w:pStyle w:val="ac"/>
        <w:numPr>
          <w:ilvl w:val="2"/>
          <w:numId w:val="4"/>
        </w:numPr>
        <w:spacing w:line="360" w:lineRule="exact"/>
        <w:ind w:firstLineChars="0"/>
        <w:rPr>
          <w:rFonts w:ascii="Times New Roman"/>
        </w:rPr>
      </w:pPr>
      <w:r w:rsidRPr="00B01935">
        <w:rPr>
          <w:rFonts w:ascii="Times New Roman"/>
        </w:rPr>
        <w:t>生长发育正常，</w:t>
      </w:r>
      <w:r w:rsidR="00B844D7" w:rsidRPr="00B01935">
        <w:rPr>
          <w:rFonts w:ascii="Times New Roman"/>
        </w:rPr>
        <w:t>健康状况良好。</w:t>
      </w:r>
    </w:p>
    <w:p w:rsidR="00E56D82" w:rsidRPr="00B01935" w:rsidRDefault="00B844D7" w:rsidP="00476C3E">
      <w:pPr>
        <w:pStyle w:val="ac"/>
        <w:numPr>
          <w:ilvl w:val="2"/>
          <w:numId w:val="4"/>
        </w:numPr>
        <w:spacing w:line="360" w:lineRule="exact"/>
        <w:ind w:firstLineChars="0"/>
        <w:rPr>
          <w:rFonts w:ascii="Times New Roman"/>
        </w:rPr>
      </w:pPr>
      <w:r w:rsidRPr="00B01935">
        <w:rPr>
          <w:rFonts w:ascii="Times New Roman"/>
        </w:rPr>
        <w:t>来源</w:t>
      </w:r>
      <w:r w:rsidR="002254A8" w:rsidRPr="00B01935">
        <w:rPr>
          <w:rFonts w:ascii="Times New Roman"/>
        </w:rPr>
        <w:t>、</w:t>
      </w:r>
      <w:r w:rsidRPr="00B01935">
        <w:rPr>
          <w:rFonts w:ascii="Times New Roman"/>
        </w:rPr>
        <w:t>血缘</w:t>
      </w:r>
      <w:r w:rsidR="002254A8" w:rsidRPr="00B01935">
        <w:rPr>
          <w:rFonts w:ascii="Times New Roman"/>
        </w:rPr>
        <w:t>和</w:t>
      </w:r>
      <w:r w:rsidR="002254A8" w:rsidRPr="00B01935">
        <w:rPr>
          <w:rFonts w:ascii="Times New Roman"/>
          <w:szCs w:val="21"/>
        </w:rPr>
        <w:t>个体标识</w:t>
      </w:r>
      <w:r w:rsidRPr="00B01935">
        <w:rPr>
          <w:rFonts w:ascii="Times New Roman"/>
        </w:rPr>
        <w:t>清楚，系谱记录齐全。</w:t>
      </w:r>
    </w:p>
    <w:p w:rsidR="00E56D82" w:rsidRPr="00B01935" w:rsidRDefault="00F8612C" w:rsidP="00D1188F">
      <w:pPr>
        <w:pStyle w:val="2"/>
        <w:spacing w:before="360"/>
        <w:rPr>
          <w:rFonts w:ascii="Times New Roman" w:hAnsi="Times New Roman"/>
        </w:rPr>
      </w:pPr>
      <w:bookmarkStart w:id="39" w:name="_Toc5969816"/>
      <w:r w:rsidRPr="00B01935">
        <w:rPr>
          <w:rFonts w:ascii="Times New Roman" w:hAnsi="Times New Roman"/>
        </w:rPr>
        <w:t>5</w:t>
      </w:r>
      <w:r w:rsidR="00B844D7" w:rsidRPr="00B01935">
        <w:rPr>
          <w:rFonts w:ascii="Times New Roman" w:hAnsi="Times New Roman"/>
        </w:rPr>
        <w:t>.2</w:t>
      </w:r>
      <w:r w:rsidR="00D1188F" w:rsidRPr="00B01935">
        <w:rPr>
          <w:rFonts w:ascii="Times New Roman" w:hAnsi="Times New Roman"/>
        </w:rPr>
        <w:t xml:space="preserve"> </w:t>
      </w:r>
      <w:r w:rsidR="00B844D7" w:rsidRPr="00B01935">
        <w:rPr>
          <w:rFonts w:ascii="Times New Roman" w:hAnsi="Times New Roman"/>
        </w:rPr>
        <w:t>种猪鉴定项目</w:t>
      </w:r>
      <w:bookmarkEnd w:id="39"/>
    </w:p>
    <w:p w:rsidR="00E56D82" w:rsidRPr="00B01935" w:rsidRDefault="00F8612C">
      <w:pPr>
        <w:pStyle w:val="ac"/>
        <w:snapToGrid w:val="0"/>
        <w:spacing w:line="360" w:lineRule="exact"/>
        <w:ind w:firstLine="420"/>
        <w:rPr>
          <w:rFonts w:ascii="Times New Roman"/>
          <w:szCs w:val="21"/>
        </w:rPr>
      </w:pPr>
      <w:r w:rsidRPr="00B01935">
        <w:rPr>
          <w:rFonts w:ascii="Times New Roman"/>
          <w:szCs w:val="21"/>
        </w:rPr>
        <w:t>5</w:t>
      </w:r>
      <w:r w:rsidR="00B844D7" w:rsidRPr="00B01935">
        <w:rPr>
          <w:rFonts w:ascii="Times New Roman"/>
          <w:szCs w:val="21"/>
        </w:rPr>
        <w:t>.2.1</w:t>
      </w:r>
      <w:r w:rsidR="00510497" w:rsidRPr="00B01935">
        <w:rPr>
          <w:rFonts w:ascii="Times New Roman"/>
          <w:szCs w:val="21"/>
        </w:rPr>
        <w:t xml:space="preserve"> </w:t>
      </w:r>
      <w:r w:rsidR="00B844D7" w:rsidRPr="00B01935">
        <w:rPr>
          <w:rFonts w:ascii="Times New Roman"/>
          <w:szCs w:val="21"/>
        </w:rPr>
        <w:t>生长发育</w:t>
      </w:r>
    </w:p>
    <w:p w:rsidR="00E56D82" w:rsidRPr="00B01935" w:rsidRDefault="00B844D7" w:rsidP="009F2D47">
      <w:pPr>
        <w:pStyle w:val="ac"/>
        <w:spacing w:line="360" w:lineRule="exact"/>
        <w:ind w:firstLineChars="195" w:firstLine="409"/>
        <w:rPr>
          <w:rFonts w:ascii="Times New Roman"/>
        </w:rPr>
      </w:pPr>
      <w:r w:rsidRPr="00B01935">
        <w:rPr>
          <w:rFonts w:ascii="Times New Roman"/>
        </w:rPr>
        <w:t>以二月龄和六月龄体重进行评定</w:t>
      </w:r>
      <w:r w:rsidR="00510497" w:rsidRPr="00B01935">
        <w:rPr>
          <w:rFonts w:ascii="Times New Roman"/>
        </w:rPr>
        <w:t>，评分标准见表</w:t>
      </w:r>
      <w:r w:rsidR="00510497" w:rsidRPr="00B01935">
        <w:rPr>
          <w:rFonts w:ascii="Times New Roman"/>
        </w:rPr>
        <w:t>3</w:t>
      </w:r>
      <w:r w:rsidRPr="00B01935">
        <w:rPr>
          <w:rFonts w:ascii="Times New Roman"/>
        </w:rPr>
        <w:t>。</w:t>
      </w:r>
      <w:r w:rsidR="00510497" w:rsidRPr="00B01935">
        <w:rPr>
          <w:rFonts w:ascii="Times New Roman"/>
        </w:rPr>
        <w:t>二月龄体重每增减</w:t>
      </w:r>
      <w:r w:rsidR="00510497" w:rsidRPr="00B01935">
        <w:rPr>
          <w:rFonts w:ascii="Times New Roman"/>
        </w:rPr>
        <w:t>0.</w:t>
      </w:r>
      <w:r w:rsidR="00AD76F0" w:rsidRPr="00B01935">
        <w:rPr>
          <w:rFonts w:ascii="Times New Roman"/>
        </w:rPr>
        <w:t>2</w:t>
      </w:r>
      <w:r w:rsidR="00510497" w:rsidRPr="00B01935">
        <w:rPr>
          <w:rFonts w:ascii="Times New Roman"/>
        </w:rPr>
        <w:t xml:space="preserve"> kg</w:t>
      </w:r>
      <w:r w:rsidR="00510497" w:rsidRPr="00B01935">
        <w:rPr>
          <w:rFonts w:ascii="Times New Roman"/>
        </w:rPr>
        <w:t>，其评分相应增减</w:t>
      </w:r>
      <w:r w:rsidR="00510497" w:rsidRPr="00B01935">
        <w:rPr>
          <w:rFonts w:ascii="Times New Roman"/>
        </w:rPr>
        <w:t>1</w:t>
      </w:r>
      <w:r w:rsidR="00510497" w:rsidRPr="00B01935">
        <w:rPr>
          <w:rFonts w:ascii="Times New Roman"/>
        </w:rPr>
        <w:t>分；六月龄体重每增减</w:t>
      </w:r>
      <w:r w:rsidR="00ED7540" w:rsidRPr="00B01935">
        <w:rPr>
          <w:rFonts w:ascii="Times New Roman"/>
        </w:rPr>
        <w:t>0.</w:t>
      </w:r>
      <w:r w:rsidR="007C1B8A" w:rsidRPr="00B01935">
        <w:rPr>
          <w:rFonts w:ascii="Times New Roman"/>
        </w:rPr>
        <w:t>5</w:t>
      </w:r>
      <w:r w:rsidR="00510497" w:rsidRPr="00B01935">
        <w:rPr>
          <w:rFonts w:ascii="Times New Roman"/>
        </w:rPr>
        <w:t xml:space="preserve"> kg</w:t>
      </w:r>
      <w:r w:rsidR="00510497" w:rsidRPr="00B01935">
        <w:rPr>
          <w:rFonts w:ascii="Times New Roman"/>
        </w:rPr>
        <w:t>，其评分相应增减</w:t>
      </w:r>
      <w:r w:rsidR="00510497" w:rsidRPr="00B01935">
        <w:rPr>
          <w:rFonts w:ascii="Times New Roman"/>
        </w:rPr>
        <w:t>1</w:t>
      </w:r>
      <w:r w:rsidR="00510497" w:rsidRPr="00B01935">
        <w:rPr>
          <w:rFonts w:ascii="Times New Roman"/>
        </w:rPr>
        <w:t>分。</w:t>
      </w:r>
    </w:p>
    <w:p w:rsidR="00497690" w:rsidRPr="00B01935" w:rsidRDefault="00497690" w:rsidP="00426AAE">
      <w:pPr>
        <w:pStyle w:val="ac"/>
        <w:spacing w:line="360" w:lineRule="exact"/>
        <w:ind w:firstLine="420"/>
        <w:rPr>
          <w:rFonts w:ascii="Times New Roman"/>
        </w:rPr>
      </w:pPr>
      <w:r w:rsidRPr="00B01935">
        <w:rPr>
          <w:rFonts w:ascii="Times New Roman"/>
        </w:rPr>
        <w:t>根据二月龄和六月龄体重的重要性，分别赋予</w:t>
      </w:r>
      <w:r w:rsidRPr="00B01935">
        <w:rPr>
          <w:rFonts w:ascii="Times New Roman"/>
        </w:rPr>
        <w:t>0.3</w:t>
      </w:r>
      <w:r w:rsidRPr="00B01935">
        <w:rPr>
          <w:rFonts w:ascii="Times New Roman"/>
        </w:rPr>
        <w:t>和</w:t>
      </w:r>
      <w:r w:rsidRPr="00B01935">
        <w:rPr>
          <w:rFonts w:ascii="Times New Roman"/>
        </w:rPr>
        <w:t>0.7</w:t>
      </w:r>
      <w:r w:rsidRPr="00B01935">
        <w:rPr>
          <w:rFonts w:ascii="Times New Roman"/>
        </w:rPr>
        <w:t>的权重</w:t>
      </w:r>
      <w:r w:rsidR="00426AAE" w:rsidRPr="00B01935">
        <w:rPr>
          <w:rFonts w:ascii="Times New Roman"/>
        </w:rPr>
        <w:t>，</w:t>
      </w:r>
      <w:r w:rsidR="00426AAE" w:rsidRPr="00B01935">
        <w:rPr>
          <w:rFonts w:ascii="Times New Roman" w:hint="eastAsia"/>
        </w:rPr>
        <w:t>用</w:t>
      </w:r>
      <w:r w:rsidR="00426AAE" w:rsidRPr="00B01935">
        <w:rPr>
          <w:rFonts w:ascii="Times New Roman"/>
        </w:rPr>
        <w:t>下列公式来计算</w:t>
      </w:r>
      <w:r w:rsidR="00426AAE" w:rsidRPr="00B01935">
        <w:rPr>
          <w:rFonts w:ascii="Times New Roman"/>
          <w:szCs w:val="21"/>
        </w:rPr>
        <w:t>生长发育得分：</w:t>
      </w:r>
    </w:p>
    <w:p w:rsidR="00497690" w:rsidRPr="00B01935" w:rsidRDefault="00497690" w:rsidP="00497690">
      <w:pPr>
        <w:pStyle w:val="ac"/>
        <w:snapToGrid w:val="0"/>
        <w:spacing w:line="360" w:lineRule="exact"/>
        <w:ind w:firstLine="420"/>
        <w:rPr>
          <w:rFonts w:ascii="Times New Roman"/>
          <w:szCs w:val="21"/>
        </w:rPr>
      </w:pPr>
      <w:r w:rsidRPr="00B01935">
        <w:rPr>
          <w:rFonts w:ascii="Times New Roman"/>
          <w:szCs w:val="21"/>
        </w:rPr>
        <w:t>生长发育得分</w:t>
      </w:r>
      <w:r w:rsidRPr="00B01935">
        <w:rPr>
          <w:rFonts w:ascii="Times New Roman"/>
          <w:szCs w:val="21"/>
        </w:rPr>
        <w:t xml:space="preserve"> = </w:t>
      </w:r>
      <w:r w:rsidRPr="00B01935">
        <w:rPr>
          <w:rFonts w:ascii="Times New Roman"/>
        </w:rPr>
        <w:t>二月龄体重得分</w:t>
      </w:r>
      <w:r w:rsidRPr="00B01935">
        <w:rPr>
          <w:rFonts w:ascii="Times New Roman"/>
        </w:rPr>
        <w:t xml:space="preserve"> </w:t>
      </w:r>
      <w:r w:rsidRPr="00B01935">
        <w:rPr>
          <w:rFonts w:ascii="Times New Roman"/>
          <w:szCs w:val="21"/>
        </w:rPr>
        <w:t>× 0.3</w:t>
      </w:r>
      <w:r w:rsidR="00025257" w:rsidRPr="00B01935">
        <w:rPr>
          <w:rFonts w:ascii="Times New Roman"/>
          <w:szCs w:val="21"/>
        </w:rPr>
        <w:t xml:space="preserve"> </w:t>
      </w:r>
      <w:r w:rsidRPr="00B01935">
        <w:rPr>
          <w:rFonts w:ascii="Times New Roman"/>
          <w:szCs w:val="21"/>
        </w:rPr>
        <w:t>+</w:t>
      </w:r>
      <w:r w:rsidRPr="00B01935">
        <w:rPr>
          <w:rFonts w:ascii="Times New Roman"/>
        </w:rPr>
        <w:t xml:space="preserve"> </w:t>
      </w:r>
      <w:r w:rsidRPr="00B01935">
        <w:rPr>
          <w:rFonts w:ascii="Times New Roman"/>
        </w:rPr>
        <w:t>六月龄体重得分</w:t>
      </w:r>
      <w:r w:rsidRPr="00B01935">
        <w:rPr>
          <w:rFonts w:ascii="Times New Roman"/>
        </w:rPr>
        <w:t xml:space="preserve"> </w:t>
      </w:r>
      <w:r w:rsidRPr="00B01935">
        <w:rPr>
          <w:rFonts w:ascii="Times New Roman"/>
          <w:szCs w:val="21"/>
        </w:rPr>
        <w:t>× 0.7</w:t>
      </w:r>
    </w:p>
    <w:p w:rsidR="00426AAE" w:rsidRPr="00B01935" w:rsidRDefault="00426AAE" w:rsidP="00426AAE">
      <w:pPr>
        <w:pStyle w:val="ac"/>
        <w:snapToGrid w:val="0"/>
        <w:spacing w:before="120" w:line="360" w:lineRule="exact"/>
        <w:ind w:firstLine="420"/>
        <w:jc w:val="center"/>
        <w:rPr>
          <w:rFonts w:ascii="Times New Roman"/>
          <w:szCs w:val="21"/>
        </w:rPr>
      </w:pPr>
      <w:r w:rsidRPr="00B01935">
        <w:rPr>
          <w:rFonts w:ascii="Times New Roman"/>
        </w:rPr>
        <w:t>表</w:t>
      </w:r>
      <w:r w:rsidRPr="00B01935">
        <w:rPr>
          <w:rFonts w:ascii="Times New Roman"/>
        </w:rPr>
        <w:t xml:space="preserve">3  </w:t>
      </w:r>
      <w:r w:rsidRPr="00B01935">
        <w:rPr>
          <w:rFonts w:ascii="Times New Roman"/>
          <w:szCs w:val="21"/>
        </w:rPr>
        <w:t>生长发育评分标准</w:t>
      </w:r>
    </w:p>
    <w:tbl>
      <w:tblPr>
        <w:tblStyle w:val="13"/>
        <w:tblW w:w="7655" w:type="dxa"/>
        <w:tblInd w:w="534" w:type="dxa"/>
        <w:tblLayout w:type="fixed"/>
        <w:tblLook w:val="04A0"/>
      </w:tblPr>
      <w:tblGrid>
        <w:gridCol w:w="1701"/>
        <w:gridCol w:w="1016"/>
        <w:gridCol w:w="1016"/>
        <w:gridCol w:w="1016"/>
        <w:gridCol w:w="1016"/>
        <w:gridCol w:w="1016"/>
        <w:gridCol w:w="874"/>
      </w:tblGrid>
      <w:tr w:rsidR="00426AAE" w:rsidRPr="00B01935" w:rsidTr="002F4553">
        <w:trPr>
          <w:cnfStyle w:val="100000000000"/>
          <w:trHeight w:val="53"/>
        </w:trPr>
        <w:tc>
          <w:tcPr>
            <w:cnfStyle w:val="001000000000"/>
            <w:tcW w:w="1701" w:type="dxa"/>
            <w:vMerge w:val="restart"/>
            <w:shd w:val="clear" w:color="auto" w:fill="auto"/>
            <w:vAlign w:val="center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0" w:firstLine="0"/>
              <w:jc w:val="center"/>
              <w:rPr>
                <w:rFonts w:ascii="Times New Roman"/>
                <w:b w:val="0"/>
                <w:color w:val="auto"/>
              </w:rPr>
            </w:pPr>
            <w:r w:rsidRPr="00B01935">
              <w:rPr>
                <w:rFonts w:ascii="Times New Roman"/>
                <w:b w:val="0"/>
                <w:color w:val="auto"/>
              </w:rPr>
              <w:t>项目</w:t>
            </w:r>
          </w:p>
        </w:tc>
        <w:tc>
          <w:tcPr>
            <w:tcW w:w="2032" w:type="dxa"/>
            <w:gridSpan w:val="2"/>
            <w:shd w:val="clear" w:color="auto" w:fill="auto"/>
            <w:vAlign w:val="center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16" w:firstLine="34"/>
              <w:jc w:val="center"/>
              <w:cnfStyle w:val="100000000000"/>
              <w:rPr>
                <w:rFonts w:ascii="Times New Roman"/>
                <w:b w:val="0"/>
                <w:color w:val="auto"/>
              </w:rPr>
            </w:pPr>
            <w:r w:rsidRPr="00B01935">
              <w:rPr>
                <w:rFonts w:ascii="Times New Roman"/>
                <w:b w:val="0"/>
                <w:color w:val="auto"/>
              </w:rPr>
              <w:t>90</w:t>
            </w:r>
            <w:r w:rsidRPr="00B01935">
              <w:rPr>
                <w:rFonts w:ascii="Times New Roman"/>
                <w:b w:val="0"/>
                <w:color w:val="auto"/>
              </w:rPr>
              <w:t>分</w:t>
            </w:r>
          </w:p>
        </w:tc>
        <w:tc>
          <w:tcPr>
            <w:tcW w:w="2032" w:type="dxa"/>
            <w:gridSpan w:val="2"/>
            <w:shd w:val="clear" w:color="auto" w:fill="auto"/>
            <w:vAlign w:val="center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16" w:firstLine="34"/>
              <w:jc w:val="center"/>
              <w:cnfStyle w:val="100000000000"/>
              <w:rPr>
                <w:rFonts w:ascii="Times New Roman"/>
                <w:b w:val="0"/>
                <w:color w:val="auto"/>
              </w:rPr>
            </w:pPr>
            <w:r w:rsidRPr="00B01935">
              <w:rPr>
                <w:rFonts w:ascii="Times New Roman"/>
                <w:b w:val="0"/>
                <w:color w:val="auto"/>
              </w:rPr>
              <w:t>80</w:t>
            </w:r>
            <w:r w:rsidRPr="00B01935">
              <w:rPr>
                <w:rFonts w:ascii="Times New Roman"/>
                <w:b w:val="0"/>
                <w:color w:val="auto"/>
              </w:rPr>
              <w:t>分</w:t>
            </w:r>
          </w:p>
        </w:tc>
        <w:tc>
          <w:tcPr>
            <w:tcW w:w="1890" w:type="dxa"/>
            <w:gridSpan w:val="2"/>
            <w:shd w:val="clear" w:color="auto" w:fill="auto"/>
            <w:vAlign w:val="center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16" w:firstLine="34"/>
              <w:jc w:val="center"/>
              <w:cnfStyle w:val="100000000000"/>
              <w:rPr>
                <w:rFonts w:ascii="Times New Roman"/>
                <w:b w:val="0"/>
                <w:color w:val="auto"/>
              </w:rPr>
            </w:pPr>
            <w:r w:rsidRPr="00B01935">
              <w:rPr>
                <w:rFonts w:ascii="Times New Roman"/>
                <w:b w:val="0"/>
                <w:color w:val="auto"/>
              </w:rPr>
              <w:t>70</w:t>
            </w:r>
            <w:r w:rsidRPr="00B01935">
              <w:rPr>
                <w:rFonts w:ascii="Times New Roman"/>
                <w:b w:val="0"/>
                <w:color w:val="auto"/>
              </w:rPr>
              <w:t>分</w:t>
            </w:r>
          </w:p>
        </w:tc>
      </w:tr>
      <w:tr w:rsidR="00426AAE" w:rsidRPr="00B01935" w:rsidTr="002F4553">
        <w:trPr>
          <w:cnfStyle w:val="000000100000"/>
          <w:trHeight w:val="42"/>
        </w:trPr>
        <w:tc>
          <w:tcPr>
            <w:cnfStyle w:val="001000000000"/>
            <w:tcW w:w="1701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426AAE" w:rsidRPr="00B01935" w:rsidRDefault="00426AAE" w:rsidP="002F4553">
            <w:pPr>
              <w:pStyle w:val="ac"/>
              <w:spacing w:line="300" w:lineRule="exact"/>
              <w:ind w:firstLine="422"/>
              <w:rPr>
                <w:rFonts w:ascii="Times New Roman"/>
                <w:color w:val="auto"/>
              </w:rPr>
            </w:pPr>
          </w:p>
        </w:tc>
        <w:tc>
          <w:tcPr>
            <w:tcW w:w="1016" w:type="dxa"/>
            <w:tcBorders>
              <w:bottom w:val="single" w:sz="4" w:space="0" w:color="auto"/>
            </w:tcBorders>
            <w:shd w:val="clear" w:color="auto" w:fill="auto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♂</w:t>
            </w:r>
          </w:p>
        </w:tc>
        <w:tc>
          <w:tcPr>
            <w:tcW w:w="1016" w:type="dxa"/>
            <w:tcBorders>
              <w:bottom w:val="single" w:sz="4" w:space="0" w:color="auto"/>
            </w:tcBorders>
            <w:shd w:val="clear" w:color="auto" w:fill="auto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♀</w:t>
            </w:r>
          </w:p>
        </w:tc>
        <w:tc>
          <w:tcPr>
            <w:tcW w:w="1016" w:type="dxa"/>
            <w:tcBorders>
              <w:bottom w:val="single" w:sz="4" w:space="0" w:color="auto"/>
            </w:tcBorders>
            <w:shd w:val="clear" w:color="auto" w:fill="auto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♂</w:t>
            </w:r>
          </w:p>
        </w:tc>
        <w:tc>
          <w:tcPr>
            <w:tcW w:w="1016" w:type="dxa"/>
            <w:tcBorders>
              <w:bottom w:val="single" w:sz="4" w:space="0" w:color="auto"/>
            </w:tcBorders>
            <w:shd w:val="clear" w:color="auto" w:fill="auto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♀</w:t>
            </w:r>
          </w:p>
        </w:tc>
        <w:tc>
          <w:tcPr>
            <w:tcW w:w="1016" w:type="dxa"/>
            <w:tcBorders>
              <w:bottom w:val="single" w:sz="4" w:space="0" w:color="auto"/>
            </w:tcBorders>
            <w:shd w:val="clear" w:color="auto" w:fill="auto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♂</w:t>
            </w:r>
          </w:p>
        </w:tc>
        <w:tc>
          <w:tcPr>
            <w:tcW w:w="874" w:type="dxa"/>
            <w:tcBorders>
              <w:bottom w:val="single" w:sz="4" w:space="0" w:color="auto"/>
            </w:tcBorders>
            <w:shd w:val="clear" w:color="auto" w:fill="auto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♀</w:t>
            </w:r>
          </w:p>
        </w:tc>
      </w:tr>
      <w:tr w:rsidR="00426AAE" w:rsidRPr="00B01935" w:rsidTr="002F4553">
        <w:trPr>
          <w:trHeight w:val="42"/>
        </w:trPr>
        <w:tc>
          <w:tcPr>
            <w:cnfStyle w:val="001000000000"/>
            <w:tcW w:w="1701" w:type="dxa"/>
            <w:tcBorders>
              <w:top w:val="single" w:sz="4" w:space="0" w:color="auto"/>
            </w:tcBorders>
            <w:shd w:val="clear" w:color="auto" w:fill="auto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0" w:firstLine="0"/>
              <w:rPr>
                <w:rFonts w:ascii="Times New Roman"/>
                <w:b w:val="0"/>
                <w:color w:val="auto"/>
              </w:rPr>
            </w:pPr>
            <w:r w:rsidRPr="00B01935">
              <w:rPr>
                <w:rFonts w:ascii="Times New Roman"/>
                <w:b w:val="0"/>
                <w:color w:val="auto"/>
              </w:rPr>
              <w:t>2</w:t>
            </w:r>
            <w:r w:rsidRPr="00B01935">
              <w:rPr>
                <w:rFonts w:ascii="Times New Roman"/>
                <w:b w:val="0"/>
                <w:color w:val="auto"/>
              </w:rPr>
              <w:t>月龄体重，</w:t>
            </w:r>
            <w:r w:rsidRPr="00B01935">
              <w:rPr>
                <w:rFonts w:ascii="Times New Roman"/>
                <w:b w:val="0"/>
                <w:color w:val="auto"/>
              </w:rPr>
              <w:t>kg</w:t>
            </w:r>
          </w:p>
        </w:tc>
        <w:tc>
          <w:tcPr>
            <w:tcW w:w="1016" w:type="dxa"/>
            <w:tcBorders>
              <w:top w:val="single" w:sz="4" w:space="0" w:color="auto"/>
            </w:tcBorders>
            <w:shd w:val="clear" w:color="auto" w:fill="auto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0" w:firstLine="0"/>
              <w:jc w:val="center"/>
              <w:cnfStyle w:val="0000000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13</w:t>
            </w:r>
          </w:p>
        </w:tc>
        <w:tc>
          <w:tcPr>
            <w:tcW w:w="1016" w:type="dxa"/>
            <w:tcBorders>
              <w:top w:val="single" w:sz="4" w:space="0" w:color="auto"/>
            </w:tcBorders>
            <w:shd w:val="clear" w:color="auto" w:fill="auto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0" w:firstLine="0"/>
              <w:jc w:val="center"/>
              <w:cnfStyle w:val="0000000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12</w:t>
            </w:r>
          </w:p>
        </w:tc>
        <w:tc>
          <w:tcPr>
            <w:tcW w:w="1016" w:type="dxa"/>
            <w:tcBorders>
              <w:top w:val="single" w:sz="4" w:space="0" w:color="auto"/>
            </w:tcBorders>
            <w:shd w:val="clear" w:color="auto" w:fill="auto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0" w:firstLine="0"/>
              <w:jc w:val="center"/>
              <w:cnfStyle w:val="0000000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11</w:t>
            </w:r>
          </w:p>
        </w:tc>
        <w:tc>
          <w:tcPr>
            <w:tcW w:w="1016" w:type="dxa"/>
            <w:tcBorders>
              <w:top w:val="single" w:sz="4" w:space="0" w:color="auto"/>
            </w:tcBorders>
            <w:shd w:val="clear" w:color="auto" w:fill="auto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0" w:firstLine="0"/>
              <w:jc w:val="center"/>
              <w:cnfStyle w:val="0000000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10</w:t>
            </w:r>
          </w:p>
        </w:tc>
        <w:tc>
          <w:tcPr>
            <w:tcW w:w="1016" w:type="dxa"/>
            <w:tcBorders>
              <w:top w:val="single" w:sz="4" w:space="0" w:color="auto"/>
            </w:tcBorders>
            <w:shd w:val="clear" w:color="auto" w:fill="auto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0" w:firstLine="0"/>
              <w:jc w:val="center"/>
              <w:cnfStyle w:val="0000000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9</w:t>
            </w:r>
          </w:p>
        </w:tc>
        <w:tc>
          <w:tcPr>
            <w:tcW w:w="874" w:type="dxa"/>
            <w:tcBorders>
              <w:top w:val="single" w:sz="4" w:space="0" w:color="auto"/>
            </w:tcBorders>
            <w:shd w:val="clear" w:color="auto" w:fill="auto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0" w:firstLine="0"/>
              <w:jc w:val="center"/>
              <w:cnfStyle w:val="0000000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8</w:t>
            </w:r>
          </w:p>
        </w:tc>
      </w:tr>
      <w:tr w:rsidR="00426AAE" w:rsidRPr="00B01935" w:rsidTr="002F4553">
        <w:trPr>
          <w:cnfStyle w:val="000000100000"/>
          <w:trHeight w:val="82"/>
        </w:trPr>
        <w:tc>
          <w:tcPr>
            <w:cnfStyle w:val="001000000000"/>
            <w:tcW w:w="1701" w:type="dxa"/>
            <w:shd w:val="clear" w:color="auto" w:fill="auto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0" w:firstLine="0"/>
              <w:rPr>
                <w:rFonts w:ascii="Times New Roman"/>
                <w:b w:val="0"/>
                <w:color w:val="auto"/>
              </w:rPr>
            </w:pPr>
            <w:r w:rsidRPr="00B01935">
              <w:rPr>
                <w:rFonts w:ascii="Times New Roman"/>
                <w:b w:val="0"/>
                <w:color w:val="auto"/>
              </w:rPr>
              <w:t>6</w:t>
            </w:r>
            <w:r w:rsidRPr="00B01935">
              <w:rPr>
                <w:rFonts w:ascii="Times New Roman"/>
                <w:b w:val="0"/>
                <w:color w:val="auto"/>
              </w:rPr>
              <w:t>月龄体重，</w:t>
            </w:r>
            <w:r w:rsidRPr="00B01935">
              <w:rPr>
                <w:rFonts w:ascii="Times New Roman"/>
                <w:b w:val="0"/>
                <w:color w:val="auto"/>
              </w:rPr>
              <w:t>kg</w:t>
            </w:r>
          </w:p>
        </w:tc>
        <w:tc>
          <w:tcPr>
            <w:tcW w:w="1016" w:type="dxa"/>
            <w:shd w:val="clear" w:color="auto" w:fill="auto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53</w:t>
            </w:r>
          </w:p>
        </w:tc>
        <w:tc>
          <w:tcPr>
            <w:tcW w:w="1016" w:type="dxa"/>
            <w:shd w:val="clear" w:color="auto" w:fill="auto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55</w:t>
            </w:r>
          </w:p>
        </w:tc>
        <w:tc>
          <w:tcPr>
            <w:tcW w:w="1016" w:type="dxa"/>
            <w:shd w:val="clear" w:color="auto" w:fill="auto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48</w:t>
            </w:r>
          </w:p>
        </w:tc>
        <w:tc>
          <w:tcPr>
            <w:tcW w:w="1016" w:type="dxa"/>
            <w:shd w:val="clear" w:color="auto" w:fill="auto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50</w:t>
            </w:r>
          </w:p>
        </w:tc>
        <w:tc>
          <w:tcPr>
            <w:tcW w:w="1016" w:type="dxa"/>
            <w:shd w:val="clear" w:color="auto" w:fill="auto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43</w:t>
            </w:r>
          </w:p>
        </w:tc>
        <w:tc>
          <w:tcPr>
            <w:tcW w:w="874" w:type="dxa"/>
            <w:shd w:val="clear" w:color="auto" w:fill="auto"/>
          </w:tcPr>
          <w:p w:rsidR="00426AAE" w:rsidRPr="00B01935" w:rsidRDefault="00426AAE" w:rsidP="00426AAE">
            <w:pPr>
              <w:pStyle w:val="ac"/>
              <w:spacing w:line="30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45</w:t>
            </w:r>
          </w:p>
        </w:tc>
      </w:tr>
    </w:tbl>
    <w:p w:rsidR="00E56D82" w:rsidRPr="00B01935" w:rsidRDefault="00F8612C" w:rsidP="00497690">
      <w:pPr>
        <w:pStyle w:val="ac"/>
        <w:snapToGrid w:val="0"/>
        <w:spacing w:before="240" w:line="360" w:lineRule="exact"/>
        <w:ind w:firstLine="420"/>
        <w:rPr>
          <w:rFonts w:ascii="Times New Roman"/>
          <w:szCs w:val="21"/>
        </w:rPr>
      </w:pPr>
      <w:r w:rsidRPr="00B01935">
        <w:rPr>
          <w:rFonts w:ascii="Times New Roman"/>
          <w:szCs w:val="21"/>
        </w:rPr>
        <w:t>5</w:t>
      </w:r>
      <w:r w:rsidR="00B844D7" w:rsidRPr="00B01935">
        <w:rPr>
          <w:rFonts w:ascii="Times New Roman"/>
          <w:szCs w:val="21"/>
        </w:rPr>
        <w:t>.2.2</w:t>
      </w:r>
      <w:r w:rsidR="00497690" w:rsidRPr="00B01935">
        <w:rPr>
          <w:rFonts w:ascii="Times New Roman"/>
          <w:szCs w:val="21"/>
        </w:rPr>
        <w:t xml:space="preserve"> </w:t>
      </w:r>
      <w:r w:rsidR="00B844D7" w:rsidRPr="00B01935">
        <w:rPr>
          <w:rFonts w:ascii="Times New Roman"/>
          <w:szCs w:val="21"/>
        </w:rPr>
        <w:t>育肥性能</w:t>
      </w:r>
    </w:p>
    <w:p w:rsidR="00610D16" w:rsidRPr="00B01935" w:rsidRDefault="00B844D7" w:rsidP="00610D16">
      <w:pPr>
        <w:pStyle w:val="ac"/>
        <w:spacing w:line="360" w:lineRule="exact"/>
        <w:ind w:firstLine="420"/>
        <w:rPr>
          <w:rFonts w:ascii="Times New Roman"/>
        </w:rPr>
      </w:pPr>
      <w:r w:rsidRPr="00B01935">
        <w:rPr>
          <w:rFonts w:ascii="Times New Roman"/>
        </w:rPr>
        <w:t>根据同胞或后裔在</w:t>
      </w:r>
      <w:r w:rsidRPr="00B01935">
        <w:rPr>
          <w:rFonts w:ascii="Times New Roman"/>
        </w:rPr>
        <w:t>15</w:t>
      </w:r>
      <w:r w:rsidR="009F2D47" w:rsidRPr="00B01935">
        <w:rPr>
          <w:rFonts w:ascii="Times New Roman"/>
        </w:rPr>
        <w:t xml:space="preserve"> ~ </w:t>
      </w:r>
      <w:r w:rsidRPr="00B01935">
        <w:rPr>
          <w:rFonts w:ascii="Times New Roman"/>
        </w:rPr>
        <w:t>75</w:t>
      </w:r>
      <w:r w:rsidR="009F2D47" w:rsidRPr="00B01935">
        <w:rPr>
          <w:rFonts w:ascii="Times New Roman"/>
        </w:rPr>
        <w:t xml:space="preserve"> </w:t>
      </w:r>
      <w:r w:rsidRPr="00B01935">
        <w:rPr>
          <w:rFonts w:ascii="Times New Roman"/>
        </w:rPr>
        <w:t>kg</w:t>
      </w:r>
      <w:r w:rsidRPr="00B01935">
        <w:rPr>
          <w:rFonts w:ascii="Times New Roman"/>
        </w:rPr>
        <w:t>阶段的日增重</w:t>
      </w:r>
      <w:r w:rsidR="009F2D47" w:rsidRPr="00B01935">
        <w:rPr>
          <w:rFonts w:ascii="Times New Roman"/>
        </w:rPr>
        <w:t>、料肉比和</w:t>
      </w:r>
      <w:r w:rsidRPr="00B01935">
        <w:rPr>
          <w:rFonts w:ascii="Times New Roman"/>
        </w:rPr>
        <w:t>胴体瘦肉率三项</w:t>
      </w:r>
      <w:r w:rsidR="009F2D47" w:rsidRPr="00B01935">
        <w:rPr>
          <w:rFonts w:ascii="Times New Roman"/>
        </w:rPr>
        <w:t>指标</w:t>
      </w:r>
      <w:r w:rsidRPr="00B01935">
        <w:rPr>
          <w:rFonts w:ascii="Times New Roman"/>
        </w:rPr>
        <w:t>进行评定</w:t>
      </w:r>
      <w:r w:rsidR="00D530C7" w:rsidRPr="00B01935">
        <w:rPr>
          <w:rFonts w:ascii="Times New Roman"/>
        </w:rPr>
        <w:t>，</w:t>
      </w:r>
      <w:r w:rsidR="00D530C7" w:rsidRPr="00B01935">
        <w:rPr>
          <w:rFonts w:ascii="Times New Roman" w:hint="eastAsia"/>
        </w:rPr>
        <w:t>标准</w:t>
      </w:r>
      <w:r w:rsidR="009F2D47" w:rsidRPr="00B01935">
        <w:rPr>
          <w:rFonts w:ascii="Times New Roman"/>
        </w:rPr>
        <w:t>见表</w:t>
      </w:r>
      <w:r w:rsidR="009F2D47" w:rsidRPr="00B01935">
        <w:rPr>
          <w:rFonts w:ascii="Times New Roman"/>
        </w:rPr>
        <w:t>4</w:t>
      </w:r>
      <w:r w:rsidRPr="00B01935">
        <w:rPr>
          <w:rFonts w:ascii="Times New Roman"/>
        </w:rPr>
        <w:t>。</w:t>
      </w:r>
      <w:r w:rsidR="009F2D47" w:rsidRPr="00B01935">
        <w:rPr>
          <w:rFonts w:ascii="Times New Roman"/>
        </w:rPr>
        <w:t>日增重每增减</w:t>
      </w:r>
      <w:r w:rsidR="00D530C7" w:rsidRPr="00B01935">
        <w:rPr>
          <w:rFonts w:ascii="Times New Roman"/>
        </w:rPr>
        <w:t>1</w:t>
      </w:r>
      <w:r w:rsidR="00196B54" w:rsidRPr="00B01935">
        <w:rPr>
          <w:rFonts w:ascii="Times New Roman"/>
        </w:rPr>
        <w:t>0</w:t>
      </w:r>
      <w:r w:rsidR="009F2D47" w:rsidRPr="00B01935">
        <w:rPr>
          <w:rFonts w:ascii="Times New Roman"/>
        </w:rPr>
        <w:t>g</w:t>
      </w:r>
      <w:r w:rsidR="009F2D47" w:rsidRPr="00B01935">
        <w:rPr>
          <w:rFonts w:ascii="Times New Roman"/>
        </w:rPr>
        <w:t>，评分相应增减</w:t>
      </w:r>
      <w:r w:rsidR="00D530C7" w:rsidRPr="00B01935">
        <w:rPr>
          <w:rFonts w:ascii="Times New Roman"/>
        </w:rPr>
        <w:t>0.</w:t>
      </w:r>
      <w:r w:rsidR="009F2D47" w:rsidRPr="00B01935">
        <w:rPr>
          <w:rFonts w:ascii="Times New Roman"/>
        </w:rPr>
        <w:t>5</w:t>
      </w:r>
      <w:r w:rsidR="009F2D47" w:rsidRPr="00B01935">
        <w:rPr>
          <w:rFonts w:ascii="Times New Roman"/>
        </w:rPr>
        <w:t>分；料肉比每增减</w:t>
      </w:r>
      <w:r w:rsidR="009F2D47" w:rsidRPr="00B01935">
        <w:rPr>
          <w:rFonts w:ascii="Times New Roman"/>
        </w:rPr>
        <w:t>0.1</w:t>
      </w:r>
      <w:r w:rsidR="009F2D47" w:rsidRPr="00B01935">
        <w:rPr>
          <w:rFonts w:ascii="Times New Roman"/>
        </w:rPr>
        <w:t>，评分相应减增</w:t>
      </w:r>
      <w:r w:rsidR="009F2D47" w:rsidRPr="00B01935">
        <w:rPr>
          <w:rFonts w:ascii="Times New Roman"/>
        </w:rPr>
        <w:t>5</w:t>
      </w:r>
      <w:r w:rsidR="009F2D47" w:rsidRPr="00B01935">
        <w:rPr>
          <w:rFonts w:ascii="Times New Roman"/>
        </w:rPr>
        <w:t>分；胴体瘦肉率每增减</w:t>
      </w:r>
      <w:r w:rsidR="009F2D47" w:rsidRPr="00B01935">
        <w:rPr>
          <w:rFonts w:ascii="Times New Roman"/>
        </w:rPr>
        <w:t>1%</w:t>
      </w:r>
      <w:r w:rsidR="009F2D47" w:rsidRPr="00B01935">
        <w:rPr>
          <w:rFonts w:ascii="Times New Roman"/>
        </w:rPr>
        <w:t>，评分相应增减</w:t>
      </w:r>
      <w:r w:rsidR="00ED7540" w:rsidRPr="00B01935">
        <w:rPr>
          <w:rFonts w:ascii="Times New Roman"/>
        </w:rPr>
        <w:t>5</w:t>
      </w:r>
      <w:r w:rsidR="009F2D47" w:rsidRPr="00B01935">
        <w:rPr>
          <w:rFonts w:ascii="Times New Roman"/>
        </w:rPr>
        <w:t>分。</w:t>
      </w:r>
      <w:r w:rsidR="00610D16" w:rsidRPr="00B01935">
        <w:rPr>
          <w:rFonts w:ascii="Times New Roman"/>
        </w:rPr>
        <w:t>根据日增重、</w:t>
      </w:r>
      <w:r w:rsidR="00D530C7" w:rsidRPr="00B01935">
        <w:rPr>
          <w:rFonts w:ascii="Times New Roman"/>
        </w:rPr>
        <w:t>料肉比</w:t>
      </w:r>
      <w:r w:rsidR="00610D16" w:rsidRPr="00B01935">
        <w:rPr>
          <w:rFonts w:ascii="Times New Roman"/>
        </w:rPr>
        <w:t>和瘦肉率的重要性，分别赋予</w:t>
      </w:r>
      <w:r w:rsidR="00610D16" w:rsidRPr="00B01935">
        <w:rPr>
          <w:rFonts w:ascii="Times New Roman"/>
        </w:rPr>
        <w:t>0.4</w:t>
      </w:r>
      <w:r w:rsidR="00610D16" w:rsidRPr="00B01935">
        <w:rPr>
          <w:rFonts w:ascii="Times New Roman"/>
        </w:rPr>
        <w:t>、</w:t>
      </w:r>
      <w:r w:rsidR="00610D16" w:rsidRPr="00B01935">
        <w:rPr>
          <w:rFonts w:ascii="Times New Roman"/>
        </w:rPr>
        <w:t>0.3</w:t>
      </w:r>
      <w:r w:rsidR="00610D16" w:rsidRPr="00B01935">
        <w:rPr>
          <w:rFonts w:ascii="Times New Roman"/>
        </w:rPr>
        <w:t>和</w:t>
      </w:r>
      <w:r w:rsidR="00610D16" w:rsidRPr="00B01935">
        <w:rPr>
          <w:rFonts w:ascii="Times New Roman"/>
        </w:rPr>
        <w:t>0.3</w:t>
      </w:r>
      <w:r w:rsidR="00610D16" w:rsidRPr="00B01935">
        <w:rPr>
          <w:rFonts w:ascii="Times New Roman"/>
        </w:rPr>
        <w:t>的权重。用下列公式来计算</w:t>
      </w:r>
      <w:r w:rsidR="00610D16" w:rsidRPr="00B01935">
        <w:rPr>
          <w:rFonts w:ascii="Times New Roman"/>
          <w:szCs w:val="21"/>
        </w:rPr>
        <w:t>育肥性能得分：</w:t>
      </w:r>
    </w:p>
    <w:p w:rsidR="00E56D82" w:rsidRPr="00B01935" w:rsidRDefault="00610D16" w:rsidP="00610D16">
      <w:pPr>
        <w:pStyle w:val="ac"/>
        <w:spacing w:line="360" w:lineRule="exact"/>
        <w:ind w:firstLine="420"/>
        <w:rPr>
          <w:rFonts w:ascii="Times New Roman"/>
        </w:rPr>
      </w:pPr>
      <w:r w:rsidRPr="00B01935">
        <w:rPr>
          <w:rFonts w:ascii="Times New Roman"/>
          <w:szCs w:val="21"/>
        </w:rPr>
        <w:t>育肥性能得分</w:t>
      </w:r>
      <w:r w:rsidRPr="00B01935">
        <w:rPr>
          <w:rFonts w:ascii="Times New Roman"/>
          <w:szCs w:val="21"/>
        </w:rPr>
        <w:t xml:space="preserve"> = </w:t>
      </w:r>
      <w:r w:rsidRPr="00B01935">
        <w:rPr>
          <w:rFonts w:ascii="Times New Roman"/>
          <w:szCs w:val="21"/>
        </w:rPr>
        <w:t>日增重得分</w:t>
      </w:r>
      <w:r w:rsidRPr="00B01935">
        <w:rPr>
          <w:rFonts w:ascii="Times New Roman"/>
          <w:szCs w:val="21"/>
        </w:rPr>
        <w:t xml:space="preserve"> × 0.4 + </w:t>
      </w:r>
      <w:r w:rsidR="00D530C7" w:rsidRPr="00B01935">
        <w:rPr>
          <w:rFonts w:ascii="Times New Roman"/>
        </w:rPr>
        <w:t>料肉比</w:t>
      </w:r>
      <w:r w:rsidRPr="00B01935">
        <w:rPr>
          <w:rFonts w:ascii="Times New Roman"/>
          <w:szCs w:val="21"/>
        </w:rPr>
        <w:t>得分</w:t>
      </w:r>
      <w:r w:rsidRPr="00B01935">
        <w:rPr>
          <w:rFonts w:ascii="Times New Roman"/>
          <w:szCs w:val="21"/>
        </w:rPr>
        <w:t xml:space="preserve"> × 0.3 + </w:t>
      </w:r>
      <w:r w:rsidRPr="00B01935">
        <w:rPr>
          <w:rFonts w:ascii="Times New Roman"/>
          <w:szCs w:val="21"/>
        </w:rPr>
        <w:t>胴体瘦肉率得分</w:t>
      </w:r>
      <w:r w:rsidRPr="00B01935">
        <w:rPr>
          <w:rFonts w:ascii="Times New Roman"/>
          <w:szCs w:val="21"/>
        </w:rPr>
        <w:t xml:space="preserve"> × 0.3</w:t>
      </w:r>
    </w:p>
    <w:p w:rsidR="009F2D47" w:rsidRPr="00B01935" w:rsidRDefault="009F2D47" w:rsidP="009F2D47">
      <w:pPr>
        <w:pStyle w:val="ac"/>
        <w:snapToGrid w:val="0"/>
        <w:spacing w:before="120" w:line="360" w:lineRule="exact"/>
        <w:ind w:firstLine="420"/>
        <w:jc w:val="center"/>
        <w:rPr>
          <w:rFonts w:ascii="Times New Roman"/>
          <w:szCs w:val="21"/>
        </w:rPr>
      </w:pPr>
      <w:r w:rsidRPr="00B01935">
        <w:rPr>
          <w:rFonts w:ascii="Times New Roman"/>
        </w:rPr>
        <w:t>表</w:t>
      </w:r>
      <w:r w:rsidRPr="00B01935">
        <w:rPr>
          <w:rFonts w:ascii="Times New Roman"/>
        </w:rPr>
        <w:t xml:space="preserve">4  </w:t>
      </w:r>
      <w:r w:rsidRPr="00B01935">
        <w:rPr>
          <w:rFonts w:ascii="Times New Roman"/>
          <w:szCs w:val="21"/>
        </w:rPr>
        <w:t>肥育性能评分标准</w:t>
      </w:r>
    </w:p>
    <w:tbl>
      <w:tblPr>
        <w:tblStyle w:val="affe"/>
        <w:tblW w:w="7654" w:type="dxa"/>
        <w:tblInd w:w="534" w:type="dxa"/>
        <w:tblLayout w:type="fixed"/>
        <w:tblLook w:val="04A0"/>
      </w:tblPr>
      <w:tblGrid>
        <w:gridCol w:w="2130"/>
        <w:gridCol w:w="1980"/>
        <w:gridCol w:w="1843"/>
        <w:gridCol w:w="1701"/>
      </w:tblGrid>
      <w:tr w:rsidR="009F12C6" w:rsidRPr="00B01935" w:rsidTr="002F4553">
        <w:trPr>
          <w:cnfStyle w:val="100000000000"/>
          <w:trHeight w:val="243"/>
        </w:trPr>
        <w:tc>
          <w:tcPr>
            <w:cnfStyle w:val="001000000000"/>
            <w:tcW w:w="2130" w:type="dxa"/>
            <w:shd w:val="clear" w:color="auto" w:fill="auto"/>
          </w:tcPr>
          <w:p w:rsidR="00E56D82" w:rsidRPr="00B01935" w:rsidRDefault="00B844D7" w:rsidP="00D530C7">
            <w:pPr>
              <w:pStyle w:val="ac"/>
              <w:spacing w:line="320" w:lineRule="exact"/>
              <w:ind w:firstLineChars="0" w:firstLine="0"/>
              <w:jc w:val="center"/>
              <w:rPr>
                <w:rFonts w:ascii="Times New Roman"/>
                <w:b w:val="0"/>
                <w:color w:val="auto"/>
              </w:rPr>
            </w:pPr>
            <w:r w:rsidRPr="00B01935">
              <w:rPr>
                <w:rFonts w:ascii="Times New Roman"/>
                <w:b w:val="0"/>
                <w:color w:val="auto"/>
              </w:rPr>
              <w:t>项目</w:t>
            </w:r>
          </w:p>
        </w:tc>
        <w:tc>
          <w:tcPr>
            <w:tcW w:w="1980" w:type="dxa"/>
            <w:shd w:val="clear" w:color="auto" w:fill="auto"/>
          </w:tcPr>
          <w:p w:rsidR="00E56D82" w:rsidRPr="00B01935" w:rsidRDefault="00B844D7" w:rsidP="00D530C7">
            <w:pPr>
              <w:pStyle w:val="ac"/>
              <w:spacing w:line="320" w:lineRule="exact"/>
              <w:ind w:firstLineChars="0" w:firstLine="0"/>
              <w:jc w:val="center"/>
              <w:cnfStyle w:val="100000000000"/>
              <w:rPr>
                <w:rFonts w:ascii="Times New Roman"/>
                <w:b w:val="0"/>
                <w:color w:val="auto"/>
              </w:rPr>
            </w:pPr>
            <w:r w:rsidRPr="00B01935">
              <w:rPr>
                <w:rFonts w:ascii="Times New Roman"/>
                <w:b w:val="0"/>
                <w:color w:val="auto"/>
              </w:rPr>
              <w:t>90</w:t>
            </w:r>
            <w:r w:rsidRPr="00B01935">
              <w:rPr>
                <w:rFonts w:ascii="Times New Roman"/>
                <w:b w:val="0"/>
                <w:color w:val="auto"/>
              </w:rPr>
              <w:t>分</w:t>
            </w:r>
          </w:p>
        </w:tc>
        <w:tc>
          <w:tcPr>
            <w:tcW w:w="1843" w:type="dxa"/>
            <w:shd w:val="clear" w:color="auto" w:fill="auto"/>
          </w:tcPr>
          <w:p w:rsidR="00E56D82" w:rsidRPr="00B01935" w:rsidRDefault="00B844D7" w:rsidP="00D530C7">
            <w:pPr>
              <w:pStyle w:val="ac"/>
              <w:spacing w:line="320" w:lineRule="exact"/>
              <w:ind w:firstLineChars="0" w:firstLine="0"/>
              <w:jc w:val="center"/>
              <w:cnfStyle w:val="100000000000"/>
              <w:rPr>
                <w:rFonts w:ascii="Times New Roman"/>
                <w:b w:val="0"/>
                <w:color w:val="auto"/>
              </w:rPr>
            </w:pPr>
            <w:r w:rsidRPr="00B01935">
              <w:rPr>
                <w:rFonts w:ascii="Times New Roman"/>
                <w:b w:val="0"/>
                <w:color w:val="auto"/>
              </w:rPr>
              <w:t>80</w:t>
            </w:r>
            <w:r w:rsidRPr="00B01935">
              <w:rPr>
                <w:rFonts w:ascii="Times New Roman"/>
                <w:b w:val="0"/>
                <w:color w:val="auto"/>
              </w:rPr>
              <w:t>分</w:t>
            </w:r>
          </w:p>
        </w:tc>
        <w:tc>
          <w:tcPr>
            <w:tcW w:w="1701" w:type="dxa"/>
            <w:shd w:val="clear" w:color="auto" w:fill="auto"/>
          </w:tcPr>
          <w:p w:rsidR="00E56D82" w:rsidRPr="00B01935" w:rsidRDefault="00B844D7" w:rsidP="00D530C7">
            <w:pPr>
              <w:pStyle w:val="ac"/>
              <w:spacing w:line="320" w:lineRule="exact"/>
              <w:ind w:firstLineChars="0" w:firstLine="0"/>
              <w:jc w:val="center"/>
              <w:cnfStyle w:val="100000000000"/>
              <w:rPr>
                <w:rFonts w:ascii="Times New Roman"/>
                <w:b w:val="0"/>
                <w:color w:val="auto"/>
              </w:rPr>
            </w:pPr>
            <w:r w:rsidRPr="00B01935">
              <w:rPr>
                <w:rFonts w:ascii="Times New Roman"/>
                <w:b w:val="0"/>
                <w:color w:val="auto"/>
              </w:rPr>
              <w:t>70</w:t>
            </w:r>
            <w:r w:rsidRPr="00B01935">
              <w:rPr>
                <w:rFonts w:ascii="Times New Roman"/>
                <w:b w:val="0"/>
                <w:color w:val="auto"/>
              </w:rPr>
              <w:t>分</w:t>
            </w:r>
          </w:p>
        </w:tc>
      </w:tr>
      <w:tr w:rsidR="009F12C6" w:rsidRPr="00B01935" w:rsidTr="002F4553">
        <w:trPr>
          <w:cnfStyle w:val="000000100000"/>
          <w:trHeight w:val="191"/>
        </w:trPr>
        <w:tc>
          <w:tcPr>
            <w:cnfStyle w:val="001000000000"/>
            <w:tcW w:w="2130" w:type="dxa"/>
            <w:shd w:val="clear" w:color="auto" w:fill="auto"/>
          </w:tcPr>
          <w:p w:rsidR="00E56D82" w:rsidRPr="00B01935" w:rsidRDefault="00B844D7" w:rsidP="00D530C7">
            <w:pPr>
              <w:pStyle w:val="ac"/>
              <w:spacing w:line="320" w:lineRule="exact"/>
              <w:ind w:firstLineChars="0" w:firstLine="0"/>
              <w:jc w:val="left"/>
              <w:rPr>
                <w:rFonts w:ascii="Times New Roman"/>
                <w:b w:val="0"/>
                <w:color w:val="auto"/>
              </w:rPr>
            </w:pPr>
            <w:r w:rsidRPr="00B01935">
              <w:rPr>
                <w:rFonts w:ascii="Times New Roman"/>
                <w:b w:val="0"/>
                <w:color w:val="auto"/>
              </w:rPr>
              <w:t>日增重</w:t>
            </w:r>
            <w:r w:rsidR="009F2D47" w:rsidRPr="00B01935">
              <w:rPr>
                <w:rFonts w:ascii="Times New Roman"/>
                <w:b w:val="0"/>
                <w:color w:val="auto"/>
              </w:rPr>
              <w:t>，</w:t>
            </w:r>
            <w:r w:rsidRPr="00B01935">
              <w:rPr>
                <w:rFonts w:ascii="Times New Roman"/>
                <w:b w:val="0"/>
                <w:color w:val="auto"/>
              </w:rPr>
              <w:t>g</w:t>
            </w:r>
            <w:r w:rsidR="009F2D47" w:rsidRPr="00B01935">
              <w:rPr>
                <w:rFonts w:ascii="Times New Roman"/>
                <w:b w:val="0"/>
                <w:color w:val="auto"/>
              </w:rPr>
              <w:t>/d</w:t>
            </w:r>
          </w:p>
        </w:tc>
        <w:tc>
          <w:tcPr>
            <w:tcW w:w="1980" w:type="dxa"/>
            <w:shd w:val="clear" w:color="auto" w:fill="auto"/>
          </w:tcPr>
          <w:p w:rsidR="00E56D82" w:rsidRPr="00B01935" w:rsidRDefault="00CD4BB5" w:rsidP="00D530C7">
            <w:pPr>
              <w:pStyle w:val="ac"/>
              <w:spacing w:line="32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48</w:t>
            </w:r>
            <w:r w:rsidR="00B844D7" w:rsidRPr="00B01935">
              <w:rPr>
                <w:rFonts w:ascii="Times New Roman"/>
                <w:color w:val="auto"/>
              </w:rPr>
              <w:t>0</w:t>
            </w:r>
          </w:p>
        </w:tc>
        <w:tc>
          <w:tcPr>
            <w:tcW w:w="1843" w:type="dxa"/>
            <w:shd w:val="clear" w:color="auto" w:fill="auto"/>
          </w:tcPr>
          <w:p w:rsidR="00E56D82" w:rsidRPr="00B01935" w:rsidRDefault="00CD4BB5" w:rsidP="00D530C7">
            <w:pPr>
              <w:pStyle w:val="ac"/>
              <w:spacing w:line="32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46</w:t>
            </w:r>
            <w:r w:rsidR="00B844D7" w:rsidRPr="00B01935">
              <w:rPr>
                <w:rFonts w:ascii="Times New Roman"/>
                <w:color w:val="auto"/>
              </w:rPr>
              <w:t>0</w:t>
            </w:r>
          </w:p>
        </w:tc>
        <w:tc>
          <w:tcPr>
            <w:tcW w:w="1701" w:type="dxa"/>
            <w:shd w:val="clear" w:color="auto" w:fill="auto"/>
          </w:tcPr>
          <w:p w:rsidR="00E56D82" w:rsidRPr="00B01935" w:rsidRDefault="00CD4BB5" w:rsidP="00D530C7">
            <w:pPr>
              <w:pStyle w:val="ac"/>
              <w:spacing w:line="32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44</w:t>
            </w:r>
            <w:r w:rsidR="00B844D7" w:rsidRPr="00B01935">
              <w:rPr>
                <w:rFonts w:ascii="Times New Roman"/>
                <w:color w:val="auto"/>
              </w:rPr>
              <w:t>0</w:t>
            </w:r>
          </w:p>
        </w:tc>
      </w:tr>
      <w:tr w:rsidR="00D530C7" w:rsidRPr="00B01935" w:rsidTr="002F4553">
        <w:trPr>
          <w:trHeight w:val="153"/>
        </w:trPr>
        <w:tc>
          <w:tcPr>
            <w:cnfStyle w:val="001000000000"/>
            <w:tcW w:w="2130" w:type="dxa"/>
            <w:shd w:val="clear" w:color="auto" w:fill="auto"/>
          </w:tcPr>
          <w:p w:rsidR="00D530C7" w:rsidRPr="00B01935" w:rsidRDefault="00D530C7" w:rsidP="00D530C7">
            <w:pPr>
              <w:pStyle w:val="ac"/>
              <w:widowControl w:val="0"/>
              <w:spacing w:line="320" w:lineRule="exact"/>
              <w:ind w:firstLineChars="0" w:firstLine="0"/>
              <w:jc w:val="left"/>
              <w:outlineLvl w:val="3"/>
              <w:rPr>
                <w:rFonts w:ascii="Times New Roman"/>
                <w:b w:val="0"/>
                <w:color w:val="auto"/>
              </w:rPr>
            </w:pPr>
            <w:r w:rsidRPr="00B01935">
              <w:rPr>
                <w:rFonts w:ascii="Times New Roman"/>
                <w:b w:val="0"/>
                <w:color w:val="auto"/>
              </w:rPr>
              <w:t>料肉比</w:t>
            </w:r>
          </w:p>
        </w:tc>
        <w:tc>
          <w:tcPr>
            <w:tcW w:w="1980" w:type="dxa"/>
            <w:shd w:val="clear" w:color="auto" w:fill="auto"/>
          </w:tcPr>
          <w:p w:rsidR="00D530C7" w:rsidRPr="00B01935" w:rsidRDefault="00D530C7" w:rsidP="00D530C7">
            <w:pPr>
              <w:pStyle w:val="ac"/>
              <w:spacing w:line="320" w:lineRule="exact"/>
              <w:ind w:firstLineChars="0" w:firstLine="0"/>
              <w:jc w:val="center"/>
              <w:cnfStyle w:val="0000000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3.6</w:t>
            </w:r>
          </w:p>
        </w:tc>
        <w:tc>
          <w:tcPr>
            <w:tcW w:w="1843" w:type="dxa"/>
            <w:shd w:val="clear" w:color="auto" w:fill="auto"/>
          </w:tcPr>
          <w:p w:rsidR="00D530C7" w:rsidRPr="00B01935" w:rsidRDefault="00D530C7" w:rsidP="00D530C7">
            <w:pPr>
              <w:pStyle w:val="ac"/>
              <w:spacing w:line="320" w:lineRule="exact"/>
              <w:ind w:firstLineChars="0" w:firstLine="0"/>
              <w:jc w:val="center"/>
              <w:cnfStyle w:val="0000000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3.8</w:t>
            </w:r>
          </w:p>
        </w:tc>
        <w:tc>
          <w:tcPr>
            <w:tcW w:w="1701" w:type="dxa"/>
            <w:shd w:val="clear" w:color="auto" w:fill="auto"/>
          </w:tcPr>
          <w:p w:rsidR="00D530C7" w:rsidRPr="00B01935" w:rsidRDefault="00D530C7" w:rsidP="00D530C7">
            <w:pPr>
              <w:pStyle w:val="ac"/>
              <w:spacing w:line="320" w:lineRule="exact"/>
              <w:ind w:firstLineChars="0" w:firstLine="0"/>
              <w:jc w:val="center"/>
              <w:cnfStyle w:val="0000000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4.0</w:t>
            </w:r>
          </w:p>
        </w:tc>
      </w:tr>
      <w:tr w:rsidR="00D530C7" w:rsidRPr="00B01935" w:rsidTr="002F4553">
        <w:trPr>
          <w:cnfStyle w:val="000000100000"/>
          <w:trHeight w:val="42"/>
        </w:trPr>
        <w:tc>
          <w:tcPr>
            <w:cnfStyle w:val="001000000000"/>
            <w:tcW w:w="2130" w:type="dxa"/>
            <w:shd w:val="clear" w:color="auto" w:fill="auto"/>
          </w:tcPr>
          <w:p w:rsidR="00D530C7" w:rsidRPr="00B01935" w:rsidRDefault="00D530C7" w:rsidP="00D530C7">
            <w:pPr>
              <w:pStyle w:val="ac"/>
              <w:spacing w:line="320" w:lineRule="exact"/>
              <w:ind w:firstLineChars="0" w:firstLine="0"/>
              <w:jc w:val="left"/>
              <w:rPr>
                <w:rFonts w:ascii="Times New Roman"/>
                <w:b w:val="0"/>
                <w:color w:val="auto"/>
              </w:rPr>
            </w:pPr>
            <w:r w:rsidRPr="00B01935">
              <w:rPr>
                <w:rFonts w:ascii="Times New Roman"/>
                <w:b w:val="0"/>
                <w:color w:val="auto"/>
              </w:rPr>
              <w:t>胴体瘦肉率，</w:t>
            </w:r>
            <w:r w:rsidRPr="00B01935">
              <w:rPr>
                <w:rFonts w:ascii="Times New Roman"/>
                <w:b w:val="0"/>
                <w:color w:val="auto"/>
              </w:rPr>
              <w:t>%</w:t>
            </w:r>
          </w:p>
        </w:tc>
        <w:tc>
          <w:tcPr>
            <w:tcW w:w="1980" w:type="dxa"/>
            <w:shd w:val="clear" w:color="auto" w:fill="auto"/>
          </w:tcPr>
          <w:p w:rsidR="00D530C7" w:rsidRPr="00B01935" w:rsidRDefault="00D530C7" w:rsidP="00D530C7">
            <w:pPr>
              <w:pStyle w:val="ac"/>
              <w:spacing w:line="32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42</w:t>
            </w:r>
          </w:p>
        </w:tc>
        <w:tc>
          <w:tcPr>
            <w:tcW w:w="1843" w:type="dxa"/>
            <w:shd w:val="clear" w:color="auto" w:fill="auto"/>
          </w:tcPr>
          <w:p w:rsidR="00D530C7" w:rsidRPr="00B01935" w:rsidRDefault="00D530C7" w:rsidP="00D530C7">
            <w:pPr>
              <w:pStyle w:val="ac"/>
              <w:spacing w:line="32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40</w:t>
            </w:r>
          </w:p>
        </w:tc>
        <w:tc>
          <w:tcPr>
            <w:tcW w:w="1701" w:type="dxa"/>
            <w:shd w:val="clear" w:color="auto" w:fill="auto"/>
          </w:tcPr>
          <w:p w:rsidR="00D530C7" w:rsidRPr="00B01935" w:rsidRDefault="00D530C7" w:rsidP="00D530C7">
            <w:pPr>
              <w:pStyle w:val="ac"/>
              <w:spacing w:line="32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38</w:t>
            </w:r>
          </w:p>
        </w:tc>
      </w:tr>
    </w:tbl>
    <w:p w:rsidR="00E56D82" w:rsidRPr="00B01935" w:rsidRDefault="00F8612C" w:rsidP="009F2D47">
      <w:pPr>
        <w:pStyle w:val="ac"/>
        <w:snapToGrid w:val="0"/>
        <w:spacing w:before="240" w:line="360" w:lineRule="exact"/>
        <w:ind w:firstLine="420"/>
        <w:rPr>
          <w:rFonts w:ascii="Times New Roman"/>
          <w:szCs w:val="21"/>
        </w:rPr>
      </w:pPr>
      <w:r w:rsidRPr="00B01935">
        <w:rPr>
          <w:rFonts w:ascii="Times New Roman"/>
          <w:szCs w:val="21"/>
        </w:rPr>
        <w:t>5</w:t>
      </w:r>
      <w:r w:rsidR="00B844D7" w:rsidRPr="00B01935">
        <w:rPr>
          <w:rFonts w:ascii="Times New Roman"/>
          <w:szCs w:val="21"/>
        </w:rPr>
        <w:t>.2.3</w:t>
      </w:r>
      <w:r w:rsidR="00EE007F" w:rsidRPr="00B01935">
        <w:rPr>
          <w:rFonts w:ascii="Times New Roman"/>
          <w:szCs w:val="21"/>
        </w:rPr>
        <w:t xml:space="preserve"> </w:t>
      </w:r>
      <w:r w:rsidR="00B844D7" w:rsidRPr="00B01935">
        <w:rPr>
          <w:rFonts w:ascii="Times New Roman"/>
          <w:szCs w:val="21"/>
        </w:rPr>
        <w:t>繁殖性能</w:t>
      </w:r>
    </w:p>
    <w:p w:rsidR="00610D16" w:rsidRPr="00B01935" w:rsidRDefault="00B844D7" w:rsidP="00610D16">
      <w:pPr>
        <w:pStyle w:val="ac"/>
        <w:spacing w:line="360" w:lineRule="exact"/>
        <w:ind w:firstLine="420"/>
        <w:rPr>
          <w:rFonts w:ascii="Times New Roman"/>
        </w:rPr>
      </w:pPr>
      <w:r w:rsidRPr="00B01935">
        <w:rPr>
          <w:rFonts w:ascii="Times New Roman"/>
        </w:rPr>
        <w:t>根据</w:t>
      </w:r>
      <w:r w:rsidR="00D530C7" w:rsidRPr="00B01935">
        <w:rPr>
          <w:rFonts w:ascii="Times New Roman" w:hint="eastAsia"/>
        </w:rPr>
        <w:t>总</w:t>
      </w:r>
      <w:r w:rsidRPr="00B01935">
        <w:rPr>
          <w:rFonts w:ascii="Times New Roman"/>
        </w:rPr>
        <w:t>产仔数</w:t>
      </w:r>
      <w:r w:rsidR="00E83C12">
        <w:rPr>
          <w:rFonts w:ascii="Times New Roman"/>
        </w:rPr>
        <w:t>、</w:t>
      </w:r>
      <w:proofErr w:type="gramStart"/>
      <w:r w:rsidRPr="00B01935">
        <w:rPr>
          <w:rFonts w:ascii="Times New Roman"/>
        </w:rPr>
        <w:t>60</w:t>
      </w:r>
      <w:r w:rsidRPr="00B01935">
        <w:rPr>
          <w:rFonts w:ascii="Times New Roman"/>
        </w:rPr>
        <w:t>日龄育成数</w:t>
      </w:r>
      <w:proofErr w:type="gramEnd"/>
      <w:r w:rsidRPr="00B01935">
        <w:rPr>
          <w:rFonts w:ascii="Times New Roman"/>
        </w:rPr>
        <w:t>和</w:t>
      </w:r>
      <w:r w:rsidRPr="00B01935">
        <w:rPr>
          <w:rFonts w:ascii="Times New Roman"/>
        </w:rPr>
        <w:t>60</w:t>
      </w:r>
      <w:r w:rsidRPr="00B01935">
        <w:rPr>
          <w:rFonts w:ascii="Times New Roman"/>
        </w:rPr>
        <w:t>日</w:t>
      </w:r>
      <w:proofErr w:type="gramStart"/>
      <w:r w:rsidRPr="00B01935">
        <w:rPr>
          <w:rFonts w:ascii="Times New Roman"/>
        </w:rPr>
        <w:t>龄窝重</w:t>
      </w:r>
      <w:r w:rsidR="00E83C12">
        <w:rPr>
          <w:rFonts w:ascii="Times New Roman" w:hint="eastAsia"/>
        </w:rPr>
        <w:t>三项</w:t>
      </w:r>
      <w:proofErr w:type="gramEnd"/>
      <w:r w:rsidR="00E83C12">
        <w:rPr>
          <w:rFonts w:ascii="Times New Roman" w:hint="eastAsia"/>
        </w:rPr>
        <w:t>指标</w:t>
      </w:r>
      <w:r w:rsidRPr="00B01935">
        <w:rPr>
          <w:rFonts w:ascii="Times New Roman"/>
        </w:rPr>
        <w:t>进行评定</w:t>
      </w:r>
      <w:r w:rsidR="00EE007F" w:rsidRPr="00B01935">
        <w:rPr>
          <w:rFonts w:ascii="Times New Roman"/>
        </w:rPr>
        <w:t>，评分标准见表</w:t>
      </w:r>
      <w:r w:rsidR="00EE007F" w:rsidRPr="00B01935">
        <w:rPr>
          <w:rFonts w:ascii="Times New Roman"/>
        </w:rPr>
        <w:t>5</w:t>
      </w:r>
      <w:r w:rsidRPr="00B01935">
        <w:rPr>
          <w:rFonts w:ascii="Times New Roman"/>
        </w:rPr>
        <w:t>。</w:t>
      </w:r>
      <w:r w:rsidR="00D530C7" w:rsidRPr="00B01935">
        <w:rPr>
          <w:rFonts w:ascii="Times New Roman" w:hint="eastAsia"/>
        </w:rPr>
        <w:t>总</w:t>
      </w:r>
      <w:r w:rsidR="00EE007F" w:rsidRPr="00B01935">
        <w:rPr>
          <w:rFonts w:ascii="Times New Roman"/>
        </w:rPr>
        <w:t>产仔数</w:t>
      </w:r>
      <w:r w:rsidR="00D530C7" w:rsidRPr="00B01935">
        <w:rPr>
          <w:rFonts w:ascii="Times New Roman" w:hint="eastAsia"/>
        </w:rPr>
        <w:t>和</w:t>
      </w:r>
      <w:proofErr w:type="gramStart"/>
      <w:r w:rsidR="00D530C7" w:rsidRPr="00B01935">
        <w:rPr>
          <w:rFonts w:ascii="Times New Roman"/>
        </w:rPr>
        <w:t>60</w:t>
      </w:r>
      <w:r w:rsidR="00D530C7" w:rsidRPr="00B01935">
        <w:rPr>
          <w:rFonts w:ascii="Times New Roman"/>
        </w:rPr>
        <w:t>日龄育成数</w:t>
      </w:r>
      <w:proofErr w:type="gramEnd"/>
      <w:r w:rsidR="00D530C7" w:rsidRPr="00B01935">
        <w:rPr>
          <w:rFonts w:ascii="Times New Roman" w:hint="eastAsia"/>
        </w:rPr>
        <w:t>每</w:t>
      </w:r>
      <w:r w:rsidR="00EE007F" w:rsidRPr="00B01935">
        <w:rPr>
          <w:rFonts w:ascii="Times New Roman"/>
        </w:rPr>
        <w:t>增减</w:t>
      </w:r>
      <w:r w:rsidR="00EE007F" w:rsidRPr="00B01935">
        <w:rPr>
          <w:rFonts w:ascii="Times New Roman"/>
        </w:rPr>
        <w:t>1</w:t>
      </w:r>
      <w:r w:rsidR="00EE007F" w:rsidRPr="00B01935">
        <w:rPr>
          <w:rFonts w:ascii="Times New Roman"/>
        </w:rPr>
        <w:t>头，评分相应增减</w:t>
      </w:r>
      <w:r w:rsidR="00EE007F" w:rsidRPr="00B01935">
        <w:rPr>
          <w:rFonts w:ascii="Times New Roman"/>
        </w:rPr>
        <w:t>10</w:t>
      </w:r>
      <w:r w:rsidR="00EE007F" w:rsidRPr="00B01935">
        <w:rPr>
          <w:rFonts w:ascii="Times New Roman"/>
        </w:rPr>
        <w:t>分；初产</w:t>
      </w:r>
      <w:r w:rsidR="00EE007F" w:rsidRPr="00B01935">
        <w:rPr>
          <w:rFonts w:ascii="Times New Roman"/>
        </w:rPr>
        <w:t>60</w:t>
      </w:r>
      <w:r w:rsidR="00EE007F" w:rsidRPr="00B01935">
        <w:rPr>
          <w:rFonts w:ascii="Times New Roman"/>
        </w:rPr>
        <w:t>日</w:t>
      </w:r>
      <w:proofErr w:type="gramStart"/>
      <w:r w:rsidR="00EE007F" w:rsidRPr="00B01935">
        <w:rPr>
          <w:rFonts w:ascii="Times New Roman"/>
        </w:rPr>
        <w:t>龄窝重</w:t>
      </w:r>
      <w:r w:rsidR="00D530C7" w:rsidRPr="00B01935">
        <w:rPr>
          <w:rFonts w:ascii="Times New Roman" w:hint="eastAsia"/>
        </w:rPr>
        <w:t>每</w:t>
      </w:r>
      <w:proofErr w:type="gramEnd"/>
      <w:r w:rsidR="00EE007F" w:rsidRPr="00B01935">
        <w:rPr>
          <w:rFonts w:ascii="Times New Roman"/>
        </w:rPr>
        <w:t>增减</w:t>
      </w:r>
      <w:r w:rsidR="00ED7540" w:rsidRPr="00B01935">
        <w:rPr>
          <w:rFonts w:ascii="Times New Roman"/>
        </w:rPr>
        <w:t>1kg</w:t>
      </w:r>
      <w:r w:rsidR="00ED7540" w:rsidRPr="00B01935">
        <w:rPr>
          <w:rFonts w:ascii="Times New Roman" w:hint="eastAsia"/>
        </w:rPr>
        <w:t>，评分相应增减</w:t>
      </w:r>
      <w:r w:rsidR="00ED7540" w:rsidRPr="00B01935">
        <w:rPr>
          <w:rFonts w:ascii="Times New Roman"/>
        </w:rPr>
        <w:t>1</w:t>
      </w:r>
      <w:r w:rsidR="00ED7540" w:rsidRPr="00B01935">
        <w:rPr>
          <w:rFonts w:ascii="Times New Roman" w:hint="eastAsia"/>
        </w:rPr>
        <w:t>分</w:t>
      </w:r>
      <w:r w:rsidR="00553244" w:rsidRPr="00B01935">
        <w:rPr>
          <w:rFonts w:ascii="Times New Roman"/>
        </w:rPr>
        <w:t>；经产</w:t>
      </w:r>
      <w:r w:rsidR="00553244" w:rsidRPr="00B01935">
        <w:rPr>
          <w:rFonts w:ascii="Times New Roman"/>
        </w:rPr>
        <w:t>60</w:t>
      </w:r>
      <w:r w:rsidR="00553244" w:rsidRPr="00B01935">
        <w:rPr>
          <w:rFonts w:ascii="Times New Roman"/>
        </w:rPr>
        <w:t>日</w:t>
      </w:r>
      <w:proofErr w:type="gramStart"/>
      <w:r w:rsidR="00553244" w:rsidRPr="00B01935">
        <w:rPr>
          <w:rFonts w:ascii="Times New Roman"/>
        </w:rPr>
        <w:t>龄窝重</w:t>
      </w:r>
      <w:r w:rsidR="00553244" w:rsidRPr="00B01935">
        <w:rPr>
          <w:rFonts w:ascii="Times New Roman" w:hint="eastAsia"/>
        </w:rPr>
        <w:t>每</w:t>
      </w:r>
      <w:proofErr w:type="gramEnd"/>
      <w:r w:rsidR="00553244" w:rsidRPr="00B01935">
        <w:rPr>
          <w:rFonts w:ascii="Times New Roman"/>
        </w:rPr>
        <w:t>增减</w:t>
      </w:r>
      <w:r w:rsidR="00553244" w:rsidRPr="00B01935">
        <w:rPr>
          <w:rFonts w:ascii="Times New Roman"/>
        </w:rPr>
        <w:t>1.5 kg</w:t>
      </w:r>
      <w:r w:rsidR="00553244" w:rsidRPr="00B01935">
        <w:rPr>
          <w:rFonts w:ascii="Times New Roman" w:hint="eastAsia"/>
        </w:rPr>
        <w:t>，评分相应增减</w:t>
      </w:r>
      <w:r w:rsidR="00553244" w:rsidRPr="00B01935">
        <w:rPr>
          <w:rFonts w:ascii="Times New Roman"/>
        </w:rPr>
        <w:t>1</w:t>
      </w:r>
      <w:r w:rsidR="00553244" w:rsidRPr="00B01935">
        <w:rPr>
          <w:rFonts w:ascii="Times New Roman" w:hint="eastAsia"/>
        </w:rPr>
        <w:t>分</w:t>
      </w:r>
      <w:r w:rsidR="00553244" w:rsidRPr="00B01935">
        <w:rPr>
          <w:rFonts w:ascii="Times New Roman"/>
        </w:rPr>
        <w:t>。</w:t>
      </w:r>
      <w:r w:rsidR="00610D16" w:rsidRPr="00B01935">
        <w:rPr>
          <w:rFonts w:ascii="Times New Roman"/>
        </w:rPr>
        <w:t>根据</w:t>
      </w:r>
      <w:r w:rsidR="00193A14" w:rsidRPr="00B01935">
        <w:rPr>
          <w:rFonts w:ascii="Times New Roman"/>
        </w:rPr>
        <w:t>总</w:t>
      </w:r>
      <w:r w:rsidR="00610D16" w:rsidRPr="00B01935">
        <w:rPr>
          <w:rFonts w:ascii="Times New Roman"/>
        </w:rPr>
        <w:t>产仔数、</w:t>
      </w:r>
      <w:proofErr w:type="gramStart"/>
      <w:r w:rsidR="00553244" w:rsidRPr="00B01935">
        <w:rPr>
          <w:rFonts w:ascii="Times New Roman"/>
        </w:rPr>
        <w:t>60</w:t>
      </w:r>
      <w:r w:rsidR="00553244" w:rsidRPr="00B01935">
        <w:rPr>
          <w:rFonts w:ascii="Times New Roman"/>
        </w:rPr>
        <w:t>日龄</w:t>
      </w:r>
      <w:r w:rsidR="00610D16" w:rsidRPr="00B01935">
        <w:rPr>
          <w:rFonts w:ascii="Times New Roman"/>
        </w:rPr>
        <w:t>育成数</w:t>
      </w:r>
      <w:proofErr w:type="gramEnd"/>
      <w:r w:rsidR="00610D16" w:rsidRPr="00B01935">
        <w:rPr>
          <w:rFonts w:ascii="Times New Roman"/>
        </w:rPr>
        <w:t>和</w:t>
      </w:r>
      <w:r w:rsidR="00610D16" w:rsidRPr="00B01935">
        <w:rPr>
          <w:rFonts w:ascii="Times New Roman"/>
        </w:rPr>
        <w:t>60</w:t>
      </w:r>
      <w:r w:rsidR="00610D16" w:rsidRPr="00B01935">
        <w:rPr>
          <w:rFonts w:ascii="Times New Roman"/>
        </w:rPr>
        <w:t>日</w:t>
      </w:r>
      <w:proofErr w:type="gramStart"/>
      <w:r w:rsidR="00610D16" w:rsidRPr="00B01935">
        <w:rPr>
          <w:rFonts w:ascii="Times New Roman"/>
        </w:rPr>
        <w:t>龄窝重的</w:t>
      </w:r>
      <w:proofErr w:type="gramEnd"/>
      <w:r w:rsidR="00610D16" w:rsidRPr="00B01935">
        <w:rPr>
          <w:rFonts w:ascii="Times New Roman"/>
        </w:rPr>
        <w:t>重要性，分别赋予</w:t>
      </w:r>
      <w:r w:rsidR="00610D16" w:rsidRPr="00B01935">
        <w:rPr>
          <w:rFonts w:ascii="Times New Roman"/>
        </w:rPr>
        <w:t>0.4</w:t>
      </w:r>
      <w:r w:rsidR="00610D16" w:rsidRPr="00B01935">
        <w:rPr>
          <w:rFonts w:ascii="Times New Roman"/>
        </w:rPr>
        <w:t>、</w:t>
      </w:r>
      <w:r w:rsidR="00610D16" w:rsidRPr="00B01935">
        <w:rPr>
          <w:rFonts w:ascii="Times New Roman"/>
        </w:rPr>
        <w:t>0.4</w:t>
      </w:r>
      <w:r w:rsidR="00610D16" w:rsidRPr="00B01935">
        <w:rPr>
          <w:rFonts w:ascii="Times New Roman"/>
        </w:rPr>
        <w:t>和</w:t>
      </w:r>
      <w:r w:rsidR="00610D16" w:rsidRPr="00B01935">
        <w:rPr>
          <w:rFonts w:ascii="Times New Roman"/>
        </w:rPr>
        <w:t>0.2</w:t>
      </w:r>
      <w:r w:rsidR="00610D16" w:rsidRPr="00B01935">
        <w:rPr>
          <w:rFonts w:ascii="Times New Roman"/>
        </w:rPr>
        <w:t>的权重。用下列公式来计算繁殖</w:t>
      </w:r>
      <w:r w:rsidR="00610D16" w:rsidRPr="00B01935">
        <w:rPr>
          <w:rFonts w:ascii="Times New Roman"/>
          <w:szCs w:val="21"/>
        </w:rPr>
        <w:t>性能得分：</w:t>
      </w:r>
    </w:p>
    <w:p w:rsidR="00E56D82" w:rsidRDefault="00610D16" w:rsidP="004E1AB8">
      <w:pPr>
        <w:pStyle w:val="ac"/>
        <w:spacing w:line="360" w:lineRule="exact"/>
        <w:ind w:rightChars="-94" w:right="-197" w:firstLine="420"/>
        <w:rPr>
          <w:rFonts w:ascii="Times New Roman" w:hint="eastAsia"/>
        </w:rPr>
      </w:pPr>
      <w:r w:rsidRPr="00B01935">
        <w:rPr>
          <w:rFonts w:ascii="Times New Roman"/>
        </w:rPr>
        <w:t>繁殖性能得分</w:t>
      </w:r>
      <w:r w:rsidRPr="00B01935">
        <w:rPr>
          <w:rFonts w:ascii="Times New Roman"/>
        </w:rPr>
        <w:t xml:space="preserve"> = </w:t>
      </w:r>
      <w:r w:rsidR="004E1AB8" w:rsidRPr="00B01935">
        <w:rPr>
          <w:rFonts w:ascii="Times New Roman" w:hint="eastAsia"/>
        </w:rPr>
        <w:t>总</w:t>
      </w:r>
      <w:r w:rsidRPr="00B01935">
        <w:rPr>
          <w:rFonts w:ascii="Times New Roman"/>
        </w:rPr>
        <w:t>产仔数得分</w:t>
      </w:r>
      <w:r w:rsidRPr="00B01935">
        <w:rPr>
          <w:rFonts w:ascii="Times New Roman"/>
        </w:rPr>
        <w:t xml:space="preserve"> × 0.4 + </w:t>
      </w:r>
      <w:proofErr w:type="gramStart"/>
      <w:r w:rsidR="004E1AB8" w:rsidRPr="00B01935">
        <w:rPr>
          <w:rFonts w:ascii="Times New Roman"/>
        </w:rPr>
        <w:t>60</w:t>
      </w:r>
      <w:r w:rsidR="004E1AB8" w:rsidRPr="00B01935">
        <w:rPr>
          <w:rFonts w:ascii="Times New Roman"/>
        </w:rPr>
        <w:t>日龄</w:t>
      </w:r>
      <w:r w:rsidRPr="00B01935">
        <w:rPr>
          <w:rFonts w:ascii="Times New Roman"/>
        </w:rPr>
        <w:t>育成数</w:t>
      </w:r>
      <w:proofErr w:type="gramEnd"/>
      <w:r w:rsidRPr="00B01935">
        <w:rPr>
          <w:rFonts w:ascii="Times New Roman"/>
        </w:rPr>
        <w:t>得分</w:t>
      </w:r>
      <w:r w:rsidRPr="00B01935">
        <w:rPr>
          <w:rFonts w:ascii="Times New Roman"/>
        </w:rPr>
        <w:t xml:space="preserve"> × 0.4 + 60</w:t>
      </w:r>
      <w:r w:rsidRPr="00B01935">
        <w:rPr>
          <w:rFonts w:ascii="Times New Roman"/>
        </w:rPr>
        <w:t>日</w:t>
      </w:r>
      <w:proofErr w:type="gramStart"/>
      <w:r w:rsidRPr="00B01935">
        <w:rPr>
          <w:rFonts w:ascii="Times New Roman"/>
        </w:rPr>
        <w:t>龄窝重得分</w:t>
      </w:r>
      <w:proofErr w:type="gramEnd"/>
      <w:r w:rsidRPr="00B01935">
        <w:rPr>
          <w:rFonts w:ascii="Times New Roman"/>
        </w:rPr>
        <w:t xml:space="preserve"> × 0.2</w:t>
      </w:r>
    </w:p>
    <w:p w:rsidR="0035048A" w:rsidRPr="00B01935" w:rsidRDefault="0035048A" w:rsidP="004E1AB8">
      <w:pPr>
        <w:pStyle w:val="ac"/>
        <w:spacing w:line="360" w:lineRule="exact"/>
        <w:ind w:rightChars="-94" w:right="-197" w:firstLine="420"/>
        <w:rPr>
          <w:rFonts w:ascii="Times New Roman"/>
        </w:rPr>
      </w:pPr>
    </w:p>
    <w:p w:rsidR="00EE007F" w:rsidRPr="00B01935" w:rsidRDefault="00EE007F" w:rsidP="00EE007F">
      <w:pPr>
        <w:pStyle w:val="ac"/>
        <w:snapToGrid w:val="0"/>
        <w:spacing w:before="120" w:line="360" w:lineRule="exact"/>
        <w:ind w:firstLine="420"/>
        <w:jc w:val="center"/>
        <w:rPr>
          <w:rFonts w:ascii="Times New Roman"/>
          <w:szCs w:val="21"/>
        </w:rPr>
      </w:pPr>
      <w:r w:rsidRPr="00B01935">
        <w:rPr>
          <w:rFonts w:ascii="Times New Roman"/>
        </w:rPr>
        <w:lastRenderedPageBreak/>
        <w:t>表</w:t>
      </w:r>
      <w:r w:rsidRPr="00B01935">
        <w:rPr>
          <w:rFonts w:ascii="Times New Roman"/>
        </w:rPr>
        <w:t xml:space="preserve">5  </w:t>
      </w:r>
      <w:r w:rsidRPr="00B01935">
        <w:rPr>
          <w:rFonts w:ascii="Times New Roman"/>
          <w:szCs w:val="21"/>
        </w:rPr>
        <w:t>繁殖性能评分标准</w:t>
      </w:r>
    </w:p>
    <w:tbl>
      <w:tblPr>
        <w:tblStyle w:val="13"/>
        <w:tblW w:w="7749" w:type="dxa"/>
        <w:tblInd w:w="534" w:type="dxa"/>
        <w:tblLayout w:type="fixed"/>
        <w:tblLook w:val="04A0"/>
      </w:tblPr>
      <w:tblGrid>
        <w:gridCol w:w="2268"/>
        <w:gridCol w:w="913"/>
        <w:gridCol w:w="914"/>
        <w:gridCol w:w="913"/>
        <w:gridCol w:w="914"/>
        <w:gridCol w:w="913"/>
        <w:gridCol w:w="914"/>
      </w:tblGrid>
      <w:tr w:rsidR="009F12C6" w:rsidRPr="00B01935" w:rsidTr="006B04E0">
        <w:trPr>
          <w:cnfStyle w:val="100000000000"/>
          <w:trHeight w:val="453"/>
        </w:trPr>
        <w:tc>
          <w:tcPr>
            <w:cnfStyle w:val="001000000000"/>
            <w:tcW w:w="2268" w:type="dxa"/>
            <w:vMerge w:val="restart"/>
            <w:shd w:val="clear" w:color="auto" w:fill="auto"/>
            <w:vAlign w:val="center"/>
          </w:tcPr>
          <w:p w:rsidR="00E56D82" w:rsidRPr="00B01935" w:rsidRDefault="00B844D7" w:rsidP="009F2D47">
            <w:pPr>
              <w:pStyle w:val="ac"/>
              <w:spacing w:line="360" w:lineRule="exact"/>
              <w:ind w:firstLineChars="0" w:firstLine="0"/>
              <w:jc w:val="center"/>
              <w:rPr>
                <w:rFonts w:ascii="Times New Roman"/>
                <w:b w:val="0"/>
                <w:color w:val="auto"/>
              </w:rPr>
            </w:pPr>
            <w:r w:rsidRPr="00B01935">
              <w:rPr>
                <w:rFonts w:ascii="Times New Roman"/>
                <w:b w:val="0"/>
                <w:color w:val="auto"/>
              </w:rPr>
              <w:t>项目</w:t>
            </w:r>
          </w:p>
        </w:tc>
        <w:tc>
          <w:tcPr>
            <w:tcW w:w="1827" w:type="dxa"/>
            <w:gridSpan w:val="2"/>
            <w:shd w:val="clear" w:color="auto" w:fill="auto"/>
          </w:tcPr>
          <w:p w:rsidR="00E56D82" w:rsidRPr="00B01935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100000000000"/>
              <w:rPr>
                <w:rFonts w:ascii="Times New Roman"/>
                <w:b w:val="0"/>
                <w:color w:val="auto"/>
              </w:rPr>
            </w:pPr>
            <w:r w:rsidRPr="00B01935">
              <w:rPr>
                <w:rFonts w:ascii="Times New Roman"/>
                <w:b w:val="0"/>
                <w:color w:val="auto"/>
              </w:rPr>
              <w:t>90</w:t>
            </w:r>
            <w:r w:rsidRPr="00B01935">
              <w:rPr>
                <w:rFonts w:ascii="Times New Roman"/>
                <w:b w:val="0"/>
                <w:color w:val="auto"/>
              </w:rPr>
              <w:t>分</w:t>
            </w:r>
          </w:p>
        </w:tc>
        <w:tc>
          <w:tcPr>
            <w:tcW w:w="1827" w:type="dxa"/>
            <w:gridSpan w:val="2"/>
            <w:shd w:val="clear" w:color="auto" w:fill="auto"/>
          </w:tcPr>
          <w:p w:rsidR="00E56D82" w:rsidRPr="00B01935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100000000000"/>
              <w:rPr>
                <w:rFonts w:ascii="Times New Roman"/>
                <w:b w:val="0"/>
                <w:color w:val="auto"/>
              </w:rPr>
            </w:pPr>
            <w:r w:rsidRPr="00B01935">
              <w:rPr>
                <w:rFonts w:ascii="Times New Roman"/>
                <w:b w:val="0"/>
                <w:color w:val="auto"/>
              </w:rPr>
              <w:t>80</w:t>
            </w:r>
            <w:r w:rsidRPr="00B01935">
              <w:rPr>
                <w:rFonts w:ascii="Times New Roman"/>
                <w:b w:val="0"/>
                <w:color w:val="auto"/>
              </w:rPr>
              <w:t>分</w:t>
            </w:r>
          </w:p>
        </w:tc>
        <w:tc>
          <w:tcPr>
            <w:tcW w:w="1827" w:type="dxa"/>
            <w:gridSpan w:val="2"/>
            <w:shd w:val="clear" w:color="auto" w:fill="auto"/>
          </w:tcPr>
          <w:p w:rsidR="00E56D82" w:rsidRPr="00B01935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100000000000"/>
              <w:rPr>
                <w:rFonts w:ascii="Times New Roman"/>
                <w:b w:val="0"/>
                <w:color w:val="auto"/>
              </w:rPr>
            </w:pPr>
            <w:r w:rsidRPr="00B01935">
              <w:rPr>
                <w:rFonts w:ascii="Times New Roman"/>
                <w:b w:val="0"/>
                <w:color w:val="auto"/>
              </w:rPr>
              <w:t>70</w:t>
            </w:r>
            <w:r w:rsidRPr="00B01935">
              <w:rPr>
                <w:rFonts w:ascii="Times New Roman"/>
                <w:b w:val="0"/>
                <w:color w:val="auto"/>
              </w:rPr>
              <w:t>分</w:t>
            </w:r>
          </w:p>
        </w:tc>
      </w:tr>
      <w:tr w:rsidR="009F12C6" w:rsidRPr="00B01935" w:rsidTr="006B04E0">
        <w:trPr>
          <w:cnfStyle w:val="000000100000"/>
          <w:trHeight w:val="419"/>
        </w:trPr>
        <w:tc>
          <w:tcPr>
            <w:cnfStyle w:val="001000000000"/>
            <w:tcW w:w="2268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E56D82" w:rsidRPr="00B01935" w:rsidRDefault="00E56D82" w:rsidP="009F2D47">
            <w:pPr>
              <w:pStyle w:val="ac"/>
              <w:spacing w:line="360" w:lineRule="exact"/>
              <w:ind w:firstLineChars="0" w:firstLine="0"/>
              <w:jc w:val="center"/>
              <w:rPr>
                <w:rFonts w:ascii="Times New Roman"/>
                <w:color w:val="auto"/>
              </w:rPr>
            </w:pPr>
          </w:p>
        </w:tc>
        <w:tc>
          <w:tcPr>
            <w:tcW w:w="913" w:type="dxa"/>
            <w:tcBorders>
              <w:bottom w:val="single" w:sz="4" w:space="0" w:color="auto"/>
            </w:tcBorders>
            <w:shd w:val="clear" w:color="auto" w:fill="auto"/>
          </w:tcPr>
          <w:p w:rsidR="00E56D82" w:rsidRPr="00B01935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初产</w:t>
            </w:r>
          </w:p>
        </w:tc>
        <w:tc>
          <w:tcPr>
            <w:tcW w:w="914" w:type="dxa"/>
            <w:tcBorders>
              <w:bottom w:val="single" w:sz="4" w:space="0" w:color="auto"/>
            </w:tcBorders>
            <w:shd w:val="clear" w:color="auto" w:fill="auto"/>
          </w:tcPr>
          <w:p w:rsidR="00E56D82" w:rsidRPr="00B01935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经产</w:t>
            </w:r>
          </w:p>
        </w:tc>
        <w:tc>
          <w:tcPr>
            <w:tcW w:w="913" w:type="dxa"/>
            <w:tcBorders>
              <w:bottom w:val="single" w:sz="4" w:space="0" w:color="auto"/>
            </w:tcBorders>
            <w:shd w:val="clear" w:color="auto" w:fill="auto"/>
          </w:tcPr>
          <w:p w:rsidR="00E56D82" w:rsidRPr="00B01935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初产</w:t>
            </w:r>
          </w:p>
        </w:tc>
        <w:tc>
          <w:tcPr>
            <w:tcW w:w="914" w:type="dxa"/>
            <w:tcBorders>
              <w:bottom w:val="single" w:sz="4" w:space="0" w:color="auto"/>
            </w:tcBorders>
            <w:shd w:val="clear" w:color="auto" w:fill="auto"/>
          </w:tcPr>
          <w:p w:rsidR="00E56D82" w:rsidRPr="00B01935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经产</w:t>
            </w:r>
          </w:p>
        </w:tc>
        <w:tc>
          <w:tcPr>
            <w:tcW w:w="913" w:type="dxa"/>
            <w:tcBorders>
              <w:bottom w:val="single" w:sz="4" w:space="0" w:color="auto"/>
            </w:tcBorders>
            <w:shd w:val="clear" w:color="auto" w:fill="auto"/>
          </w:tcPr>
          <w:p w:rsidR="00E56D82" w:rsidRPr="00B01935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初产</w:t>
            </w:r>
          </w:p>
        </w:tc>
        <w:tc>
          <w:tcPr>
            <w:tcW w:w="914" w:type="dxa"/>
            <w:tcBorders>
              <w:bottom w:val="single" w:sz="4" w:space="0" w:color="auto"/>
            </w:tcBorders>
            <w:shd w:val="clear" w:color="auto" w:fill="auto"/>
          </w:tcPr>
          <w:p w:rsidR="00E56D82" w:rsidRPr="00B01935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经产</w:t>
            </w:r>
          </w:p>
        </w:tc>
      </w:tr>
      <w:tr w:rsidR="009F12C6" w:rsidRPr="00B01935" w:rsidTr="006B04E0">
        <w:trPr>
          <w:trHeight w:val="425"/>
        </w:trPr>
        <w:tc>
          <w:tcPr>
            <w:cnfStyle w:val="001000000000"/>
            <w:tcW w:w="2268" w:type="dxa"/>
            <w:tcBorders>
              <w:top w:val="single" w:sz="4" w:space="0" w:color="auto"/>
            </w:tcBorders>
            <w:shd w:val="clear" w:color="auto" w:fill="auto"/>
          </w:tcPr>
          <w:p w:rsidR="00E56D82" w:rsidRPr="00B01935" w:rsidRDefault="00EE007F" w:rsidP="00EE007F">
            <w:pPr>
              <w:pStyle w:val="ac"/>
              <w:spacing w:line="360" w:lineRule="exact"/>
              <w:ind w:firstLineChars="0" w:firstLine="0"/>
              <w:rPr>
                <w:rFonts w:ascii="Times New Roman"/>
                <w:b w:val="0"/>
                <w:color w:val="auto"/>
              </w:rPr>
            </w:pPr>
            <w:r w:rsidRPr="00B01935">
              <w:rPr>
                <w:rFonts w:ascii="Times New Roman"/>
                <w:b w:val="0"/>
                <w:color w:val="auto"/>
              </w:rPr>
              <w:t>总</w:t>
            </w:r>
            <w:r w:rsidR="00B844D7" w:rsidRPr="00B01935">
              <w:rPr>
                <w:rFonts w:ascii="Times New Roman"/>
                <w:b w:val="0"/>
                <w:color w:val="auto"/>
              </w:rPr>
              <w:t>产仔数</w:t>
            </w:r>
            <w:r w:rsidRPr="00B01935">
              <w:rPr>
                <w:rFonts w:ascii="Times New Roman"/>
                <w:b w:val="0"/>
                <w:color w:val="auto"/>
              </w:rPr>
              <w:t>，</w:t>
            </w:r>
            <w:r w:rsidR="00B844D7" w:rsidRPr="00B01935">
              <w:rPr>
                <w:rFonts w:ascii="Times New Roman"/>
                <w:b w:val="0"/>
                <w:color w:val="auto"/>
              </w:rPr>
              <w:t>头</w:t>
            </w:r>
          </w:p>
        </w:tc>
        <w:tc>
          <w:tcPr>
            <w:tcW w:w="913" w:type="dxa"/>
            <w:tcBorders>
              <w:top w:val="single" w:sz="4" w:space="0" w:color="auto"/>
            </w:tcBorders>
            <w:shd w:val="clear" w:color="auto" w:fill="auto"/>
          </w:tcPr>
          <w:p w:rsidR="00E56D82" w:rsidRPr="00B01935" w:rsidRDefault="00B844D7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10</w:t>
            </w:r>
          </w:p>
        </w:tc>
        <w:tc>
          <w:tcPr>
            <w:tcW w:w="914" w:type="dxa"/>
            <w:tcBorders>
              <w:top w:val="single" w:sz="4" w:space="0" w:color="auto"/>
            </w:tcBorders>
            <w:shd w:val="clear" w:color="auto" w:fill="auto"/>
          </w:tcPr>
          <w:p w:rsidR="00E56D82" w:rsidRPr="00B01935" w:rsidRDefault="00B844D7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12</w:t>
            </w:r>
          </w:p>
        </w:tc>
        <w:tc>
          <w:tcPr>
            <w:tcW w:w="913" w:type="dxa"/>
            <w:tcBorders>
              <w:top w:val="single" w:sz="4" w:space="0" w:color="auto"/>
            </w:tcBorders>
            <w:shd w:val="clear" w:color="auto" w:fill="auto"/>
          </w:tcPr>
          <w:p w:rsidR="00E56D82" w:rsidRPr="00B01935" w:rsidRDefault="00EE007F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 xml:space="preserve"> </w:t>
            </w:r>
            <w:r w:rsidR="00B844D7" w:rsidRPr="00B01935">
              <w:rPr>
                <w:rFonts w:ascii="Times New Roman"/>
                <w:color w:val="auto"/>
              </w:rPr>
              <w:t>9</w:t>
            </w:r>
          </w:p>
        </w:tc>
        <w:tc>
          <w:tcPr>
            <w:tcW w:w="914" w:type="dxa"/>
            <w:tcBorders>
              <w:top w:val="single" w:sz="4" w:space="0" w:color="auto"/>
            </w:tcBorders>
            <w:shd w:val="clear" w:color="auto" w:fill="auto"/>
          </w:tcPr>
          <w:p w:rsidR="00E56D82" w:rsidRPr="00B01935" w:rsidRDefault="00EE007F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 xml:space="preserve"> </w:t>
            </w:r>
            <w:r w:rsidR="00B844D7" w:rsidRPr="00B01935">
              <w:rPr>
                <w:rFonts w:ascii="Times New Roman"/>
                <w:color w:val="auto"/>
              </w:rPr>
              <w:t>11</w:t>
            </w:r>
          </w:p>
        </w:tc>
        <w:tc>
          <w:tcPr>
            <w:tcW w:w="913" w:type="dxa"/>
            <w:tcBorders>
              <w:top w:val="single" w:sz="4" w:space="0" w:color="auto"/>
            </w:tcBorders>
            <w:shd w:val="clear" w:color="auto" w:fill="auto"/>
          </w:tcPr>
          <w:p w:rsidR="00E56D82" w:rsidRPr="00B01935" w:rsidRDefault="00EE007F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 xml:space="preserve"> </w:t>
            </w:r>
            <w:r w:rsidR="00B844D7" w:rsidRPr="00B01935">
              <w:rPr>
                <w:rFonts w:ascii="Times New Roman"/>
                <w:color w:val="auto"/>
              </w:rPr>
              <w:t>8</w:t>
            </w:r>
          </w:p>
        </w:tc>
        <w:tc>
          <w:tcPr>
            <w:tcW w:w="914" w:type="dxa"/>
            <w:tcBorders>
              <w:top w:val="single" w:sz="4" w:space="0" w:color="auto"/>
            </w:tcBorders>
            <w:shd w:val="clear" w:color="auto" w:fill="auto"/>
          </w:tcPr>
          <w:p w:rsidR="00E56D82" w:rsidRPr="00B01935" w:rsidRDefault="00EE007F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 xml:space="preserve"> </w:t>
            </w:r>
            <w:r w:rsidR="00B844D7" w:rsidRPr="00B01935">
              <w:rPr>
                <w:rFonts w:ascii="Times New Roman"/>
                <w:color w:val="auto"/>
              </w:rPr>
              <w:t>10</w:t>
            </w:r>
          </w:p>
        </w:tc>
      </w:tr>
      <w:tr w:rsidR="009F12C6" w:rsidRPr="00B01935" w:rsidTr="006B04E0">
        <w:trPr>
          <w:cnfStyle w:val="000000100000"/>
          <w:trHeight w:val="416"/>
        </w:trPr>
        <w:tc>
          <w:tcPr>
            <w:cnfStyle w:val="001000000000"/>
            <w:tcW w:w="2268" w:type="dxa"/>
            <w:shd w:val="clear" w:color="auto" w:fill="auto"/>
          </w:tcPr>
          <w:p w:rsidR="00E56D82" w:rsidRPr="00B01935" w:rsidRDefault="004E1AB8" w:rsidP="009F2D47">
            <w:pPr>
              <w:pStyle w:val="ac"/>
              <w:spacing w:line="360" w:lineRule="exact"/>
              <w:ind w:firstLineChars="0" w:firstLine="0"/>
              <w:rPr>
                <w:rFonts w:ascii="Times New Roman"/>
                <w:b w:val="0"/>
                <w:color w:val="auto"/>
              </w:rPr>
            </w:pPr>
            <w:proofErr w:type="gramStart"/>
            <w:r w:rsidRPr="00B01935">
              <w:rPr>
                <w:rFonts w:ascii="Times New Roman"/>
                <w:b w:val="0"/>
                <w:color w:val="auto"/>
              </w:rPr>
              <w:t>60</w:t>
            </w:r>
            <w:r w:rsidRPr="00B01935">
              <w:rPr>
                <w:rFonts w:ascii="Times New Roman"/>
                <w:b w:val="0"/>
                <w:color w:val="auto"/>
              </w:rPr>
              <w:t>日龄</w:t>
            </w:r>
            <w:r w:rsidR="00B844D7" w:rsidRPr="00B01935">
              <w:rPr>
                <w:rFonts w:ascii="Times New Roman"/>
                <w:b w:val="0"/>
                <w:color w:val="auto"/>
              </w:rPr>
              <w:t>育成</w:t>
            </w:r>
            <w:r w:rsidR="00EE007F" w:rsidRPr="00B01935">
              <w:rPr>
                <w:rFonts w:ascii="Times New Roman"/>
                <w:b w:val="0"/>
                <w:color w:val="auto"/>
              </w:rPr>
              <w:t>数</w:t>
            </w:r>
            <w:proofErr w:type="gramEnd"/>
            <w:r w:rsidR="00EE007F" w:rsidRPr="00B01935">
              <w:rPr>
                <w:rFonts w:ascii="Times New Roman"/>
                <w:b w:val="0"/>
                <w:color w:val="auto"/>
              </w:rPr>
              <w:t>，</w:t>
            </w:r>
            <w:r w:rsidR="00B844D7" w:rsidRPr="00B01935">
              <w:rPr>
                <w:rFonts w:ascii="Times New Roman"/>
                <w:b w:val="0"/>
                <w:color w:val="auto"/>
              </w:rPr>
              <w:t>头</w:t>
            </w:r>
          </w:p>
        </w:tc>
        <w:tc>
          <w:tcPr>
            <w:tcW w:w="913" w:type="dxa"/>
            <w:shd w:val="clear" w:color="auto" w:fill="auto"/>
          </w:tcPr>
          <w:p w:rsidR="00E56D82" w:rsidRPr="00B01935" w:rsidRDefault="00EE007F" w:rsidP="00EE007F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 xml:space="preserve"> </w:t>
            </w:r>
            <w:r w:rsidR="00B844D7" w:rsidRPr="00B01935">
              <w:rPr>
                <w:rFonts w:ascii="Times New Roman"/>
                <w:color w:val="auto"/>
              </w:rPr>
              <w:t>9</w:t>
            </w:r>
          </w:p>
        </w:tc>
        <w:tc>
          <w:tcPr>
            <w:tcW w:w="914" w:type="dxa"/>
            <w:shd w:val="clear" w:color="auto" w:fill="auto"/>
          </w:tcPr>
          <w:p w:rsidR="00E56D82" w:rsidRPr="00B01935" w:rsidRDefault="00B844D7" w:rsidP="00EE007F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11</w:t>
            </w:r>
          </w:p>
        </w:tc>
        <w:tc>
          <w:tcPr>
            <w:tcW w:w="913" w:type="dxa"/>
            <w:shd w:val="clear" w:color="auto" w:fill="auto"/>
          </w:tcPr>
          <w:p w:rsidR="00E56D82" w:rsidRPr="00B01935" w:rsidRDefault="00EE007F" w:rsidP="00EE007F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 xml:space="preserve"> </w:t>
            </w:r>
            <w:r w:rsidR="00B844D7" w:rsidRPr="00B01935">
              <w:rPr>
                <w:rFonts w:ascii="Times New Roman"/>
                <w:color w:val="auto"/>
              </w:rPr>
              <w:t>8</w:t>
            </w:r>
          </w:p>
        </w:tc>
        <w:tc>
          <w:tcPr>
            <w:tcW w:w="914" w:type="dxa"/>
            <w:shd w:val="clear" w:color="auto" w:fill="auto"/>
          </w:tcPr>
          <w:p w:rsidR="00E56D82" w:rsidRPr="00B01935" w:rsidRDefault="00EE007F" w:rsidP="00EE007F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 xml:space="preserve"> </w:t>
            </w:r>
            <w:r w:rsidR="00B844D7" w:rsidRPr="00B01935">
              <w:rPr>
                <w:rFonts w:ascii="Times New Roman"/>
                <w:color w:val="auto"/>
              </w:rPr>
              <w:t>10</w:t>
            </w:r>
          </w:p>
        </w:tc>
        <w:tc>
          <w:tcPr>
            <w:tcW w:w="913" w:type="dxa"/>
            <w:shd w:val="clear" w:color="auto" w:fill="auto"/>
          </w:tcPr>
          <w:p w:rsidR="00E56D82" w:rsidRPr="00B01935" w:rsidRDefault="00EE007F" w:rsidP="00EE007F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 xml:space="preserve"> </w:t>
            </w:r>
            <w:r w:rsidR="00B844D7" w:rsidRPr="00B01935">
              <w:rPr>
                <w:rFonts w:ascii="Times New Roman"/>
                <w:color w:val="auto"/>
              </w:rPr>
              <w:t>7</w:t>
            </w:r>
          </w:p>
        </w:tc>
        <w:tc>
          <w:tcPr>
            <w:tcW w:w="914" w:type="dxa"/>
            <w:shd w:val="clear" w:color="auto" w:fill="auto"/>
          </w:tcPr>
          <w:p w:rsidR="00E56D82" w:rsidRPr="00B01935" w:rsidRDefault="00EE007F" w:rsidP="00EE007F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 xml:space="preserve">  </w:t>
            </w:r>
            <w:r w:rsidR="00B844D7" w:rsidRPr="00B01935">
              <w:rPr>
                <w:rFonts w:ascii="Times New Roman"/>
                <w:color w:val="auto"/>
              </w:rPr>
              <w:t>9</w:t>
            </w:r>
          </w:p>
        </w:tc>
      </w:tr>
      <w:tr w:rsidR="009F12C6" w:rsidRPr="00B01935" w:rsidTr="006B04E0">
        <w:trPr>
          <w:trHeight w:val="408"/>
        </w:trPr>
        <w:tc>
          <w:tcPr>
            <w:cnfStyle w:val="001000000000"/>
            <w:tcW w:w="2268" w:type="dxa"/>
            <w:shd w:val="clear" w:color="auto" w:fill="auto"/>
          </w:tcPr>
          <w:p w:rsidR="00E56D82" w:rsidRPr="00B01935" w:rsidRDefault="00B844D7" w:rsidP="009F2D47">
            <w:pPr>
              <w:pStyle w:val="ac"/>
              <w:spacing w:line="360" w:lineRule="exact"/>
              <w:ind w:firstLineChars="0" w:firstLine="0"/>
              <w:rPr>
                <w:rFonts w:ascii="Times New Roman"/>
                <w:b w:val="0"/>
                <w:color w:val="auto"/>
              </w:rPr>
            </w:pPr>
            <w:r w:rsidRPr="00B01935">
              <w:rPr>
                <w:rFonts w:ascii="Times New Roman"/>
                <w:b w:val="0"/>
                <w:color w:val="auto"/>
              </w:rPr>
              <w:t>60</w:t>
            </w:r>
            <w:r w:rsidR="00EE007F" w:rsidRPr="00B01935">
              <w:rPr>
                <w:rFonts w:ascii="Times New Roman"/>
                <w:b w:val="0"/>
                <w:color w:val="auto"/>
              </w:rPr>
              <w:t>日龄窝重，</w:t>
            </w:r>
            <w:r w:rsidRPr="00B01935">
              <w:rPr>
                <w:rFonts w:ascii="Times New Roman"/>
                <w:b w:val="0"/>
                <w:color w:val="auto"/>
              </w:rPr>
              <w:t>kg</w:t>
            </w:r>
          </w:p>
        </w:tc>
        <w:tc>
          <w:tcPr>
            <w:tcW w:w="913" w:type="dxa"/>
            <w:shd w:val="clear" w:color="auto" w:fill="auto"/>
          </w:tcPr>
          <w:p w:rsidR="00E56D82" w:rsidRPr="00B01935" w:rsidRDefault="009D2F81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100</w:t>
            </w:r>
          </w:p>
        </w:tc>
        <w:tc>
          <w:tcPr>
            <w:tcW w:w="914" w:type="dxa"/>
            <w:shd w:val="clear" w:color="auto" w:fill="auto"/>
          </w:tcPr>
          <w:p w:rsidR="00E56D82" w:rsidRPr="00B01935" w:rsidRDefault="009D2F81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13</w:t>
            </w:r>
            <w:r w:rsidR="00B844D7" w:rsidRPr="00B01935">
              <w:rPr>
                <w:rFonts w:ascii="Times New Roman"/>
                <w:color w:val="auto"/>
              </w:rPr>
              <w:t>0</w:t>
            </w:r>
          </w:p>
        </w:tc>
        <w:tc>
          <w:tcPr>
            <w:tcW w:w="913" w:type="dxa"/>
            <w:shd w:val="clear" w:color="auto" w:fill="auto"/>
          </w:tcPr>
          <w:p w:rsidR="00E56D82" w:rsidRPr="00B01935" w:rsidRDefault="00753FD8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9</w:t>
            </w:r>
            <w:r w:rsidR="00B844D7" w:rsidRPr="00B01935">
              <w:rPr>
                <w:rFonts w:ascii="Times New Roman"/>
                <w:color w:val="auto"/>
              </w:rPr>
              <w:t>0</w:t>
            </w:r>
          </w:p>
        </w:tc>
        <w:tc>
          <w:tcPr>
            <w:tcW w:w="914" w:type="dxa"/>
            <w:shd w:val="clear" w:color="auto" w:fill="auto"/>
          </w:tcPr>
          <w:p w:rsidR="00E56D82" w:rsidRPr="00B01935" w:rsidRDefault="00753FD8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115</w:t>
            </w:r>
          </w:p>
        </w:tc>
        <w:tc>
          <w:tcPr>
            <w:tcW w:w="913" w:type="dxa"/>
            <w:shd w:val="clear" w:color="auto" w:fill="auto"/>
          </w:tcPr>
          <w:p w:rsidR="00E56D82" w:rsidRPr="00B01935" w:rsidRDefault="007D5DBA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80</w:t>
            </w:r>
          </w:p>
        </w:tc>
        <w:tc>
          <w:tcPr>
            <w:tcW w:w="914" w:type="dxa"/>
            <w:shd w:val="clear" w:color="auto" w:fill="auto"/>
          </w:tcPr>
          <w:p w:rsidR="00E56D82" w:rsidRPr="00B01935" w:rsidRDefault="007D5DBA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auto"/>
              </w:rPr>
            </w:pPr>
            <w:r w:rsidRPr="00B01935">
              <w:rPr>
                <w:rFonts w:ascii="Times New Roman"/>
                <w:color w:val="auto"/>
              </w:rPr>
              <w:t>10</w:t>
            </w:r>
            <w:r w:rsidR="00B844D7" w:rsidRPr="00B01935">
              <w:rPr>
                <w:rFonts w:ascii="Times New Roman"/>
                <w:color w:val="auto"/>
              </w:rPr>
              <w:t>0</w:t>
            </w:r>
          </w:p>
        </w:tc>
      </w:tr>
    </w:tbl>
    <w:p w:rsidR="0035048A" w:rsidRDefault="0035048A" w:rsidP="00610D16">
      <w:pPr>
        <w:pStyle w:val="2"/>
        <w:spacing w:before="360"/>
        <w:rPr>
          <w:rFonts w:ascii="Times New Roman" w:hAnsi="Times New Roman" w:hint="eastAsia"/>
        </w:rPr>
      </w:pPr>
    </w:p>
    <w:p w:rsidR="00E56D82" w:rsidRPr="00B01935" w:rsidRDefault="00F8612C" w:rsidP="00610D16">
      <w:pPr>
        <w:pStyle w:val="2"/>
        <w:spacing w:before="360"/>
        <w:rPr>
          <w:rFonts w:ascii="Times New Roman" w:hAnsi="Times New Roman"/>
        </w:rPr>
      </w:pPr>
      <w:bookmarkStart w:id="40" w:name="_Toc5969817"/>
      <w:r w:rsidRPr="00B01935">
        <w:rPr>
          <w:rFonts w:ascii="Times New Roman" w:hAnsi="Times New Roman"/>
        </w:rPr>
        <w:t>5</w:t>
      </w:r>
      <w:r w:rsidR="00B844D7" w:rsidRPr="00B01935">
        <w:rPr>
          <w:rFonts w:ascii="Times New Roman" w:hAnsi="Times New Roman"/>
        </w:rPr>
        <w:t>.3</w:t>
      </w:r>
      <w:r w:rsidR="00D1188F" w:rsidRPr="00B01935">
        <w:rPr>
          <w:rFonts w:ascii="Times New Roman" w:hAnsi="Times New Roman"/>
        </w:rPr>
        <w:t xml:space="preserve"> </w:t>
      </w:r>
      <w:r w:rsidR="00B844D7" w:rsidRPr="00B01935">
        <w:rPr>
          <w:rFonts w:ascii="Times New Roman" w:hAnsi="Times New Roman"/>
        </w:rPr>
        <w:t>种猪各阶段综合评定方法</w:t>
      </w:r>
      <w:bookmarkEnd w:id="40"/>
    </w:p>
    <w:p w:rsidR="00E56D82" w:rsidRPr="00B01935" w:rsidRDefault="00D1188F">
      <w:pPr>
        <w:pStyle w:val="ac"/>
        <w:spacing w:line="360" w:lineRule="exact"/>
        <w:ind w:firstLine="420"/>
        <w:rPr>
          <w:rFonts w:ascii="Times New Roman"/>
        </w:rPr>
      </w:pPr>
      <w:r w:rsidRPr="00B01935">
        <w:rPr>
          <w:rFonts w:ascii="Times New Roman"/>
        </w:rPr>
        <w:t>种猪评定</w:t>
      </w:r>
      <w:r w:rsidR="00B844D7" w:rsidRPr="00B01935">
        <w:rPr>
          <w:rFonts w:ascii="Times New Roman"/>
        </w:rPr>
        <w:t>分</w:t>
      </w:r>
      <w:r w:rsidRPr="00B01935">
        <w:rPr>
          <w:rFonts w:ascii="Times New Roman"/>
        </w:rPr>
        <w:t>为</w:t>
      </w:r>
      <w:r w:rsidR="00B844D7" w:rsidRPr="00B01935">
        <w:rPr>
          <w:rFonts w:ascii="Times New Roman"/>
        </w:rPr>
        <w:t>仔猪</w:t>
      </w:r>
      <w:r w:rsidRPr="00B01935">
        <w:rPr>
          <w:rFonts w:ascii="Times New Roman"/>
        </w:rPr>
        <w:t>、</w:t>
      </w:r>
      <w:proofErr w:type="gramStart"/>
      <w:r w:rsidR="00B844D7" w:rsidRPr="00B01935">
        <w:rPr>
          <w:rFonts w:ascii="Times New Roman"/>
        </w:rPr>
        <w:t>后备和</w:t>
      </w:r>
      <w:proofErr w:type="gramEnd"/>
      <w:r w:rsidR="00B844D7" w:rsidRPr="00B01935">
        <w:rPr>
          <w:rFonts w:ascii="Times New Roman"/>
        </w:rPr>
        <w:t>成年三</w:t>
      </w:r>
      <w:r w:rsidRPr="00B01935">
        <w:rPr>
          <w:rFonts w:ascii="Times New Roman"/>
        </w:rPr>
        <w:t>个</w:t>
      </w:r>
      <w:r w:rsidR="00B844D7" w:rsidRPr="00B01935">
        <w:rPr>
          <w:rFonts w:ascii="Times New Roman"/>
        </w:rPr>
        <w:t>阶段，以成年阶段</w:t>
      </w:r>
      <w:r w:rsidRPr="00B01935">
        <w:rPr>
          <w:rFonts w:ascii="Times New Roman"/>
        </w:rPr>
        <w:t>的</w:t>
      </w:r>
      <w:r w:rsidR="00B844D7" w:rsidRPr="00B01935">
        <w:rPr>
          <w:rFonts w:ascii="Times New Roman"/>
        </w:rPr>
        <w:t>综合评定为最终评定。</w:t>
      </w:r>
    </w:p>
    <w:p w:rsidR="00E56D82" w:rsidRPr="00B01935" w:rsidRDefault="00F8612C" w:rsidP="00D1188F">
      <w:pPr>
        <w:pStyle w:val="ac"/>
        <w:snapToGrid w:val="0"/>
        <w:spacing w:before="240" w:line="360" w:lineRule="exact"/>
        <w:ind w:firstLine="420"/>
        <w:rPr>
          <w:rFonts w:ascii="Times New Roman"/>
        </w:rPr>
      </w:pPr>
      <w:r w:rsidRPr="00B01935">
        <w:rPr>
          <w:rFonts w:ascii="Times New Roman"/>
          <w:szCs w:val="21"/>
        </w:rPr>
        <w:t>5</w:t>
      </w:r>
      <w:r w:rsidR="00B844D7" w:rsidRPr="00B01935">
        <w:rPr>
          <w:rFonts w:ascii="Times New Roman"/>
          <w:szCs w:val="21"/>
        </w:rPr>
        <w:t>.3.1</w:t>
      </w:r>
      <w:r w:rsidR="00D1188F" w:rsidRPr="00B01935">
        <w:rPr>
          <w:rFonts w:ascii="Times New Roman"/>
          <w:szCs w:val="21"/>
        </w:rPr>
        <w:t xml:space="preserve"> </w:t>
      </w:r>
      <w:r w:rsidR="00B844D7" w:rsidRPr="00B01935">
        <w:rPr>
          <w:rFonts w:ascii="Times New Roman"/>
          <w:szCs w:val="21"/>
        </w:rPr>
        <w:t>仔猪</w:t>
      </w:r>
      <w:r w:rsidR="00285BDB" w:rsidRPr="00B01935">
        <w:rPr>
          <w:rFonts w:ascii="Times New Roman"/>
          <w:szCs w:val="21"/>
        </w:rPr>
        <w:t>阶段</w:t>
      </w:r>
    </w:p>
    <w:p w:rsidR="00E56D82" w:rsidRPr="00B01935" w:rsidRDefault="00B844D7" w:rsidP="00D1188F">
      <w:pPr>
        <w:pStyle w:val="ac"/>
        <w:spacing w:line="360" w:lineRule="exact"/>
        <w:ind w:firstLine="420"/>
        <w:rPr>
          <w:rFonts w:ascii="Times New Roman"/>
        </w:rPr>
      </w:pPr>
      <w:r w:rsidRPr="00B01935">
        <w:rPr>
          <w:rFonts w:ascii="Times New Roman"/>
        </w:rPr>
        <w:t>根据</w:t>
      </w:r>
      <w:r w:rsidRPr="00B01935">
        <w:rPr>
          <w:rFonts w:ascii="Times New Roman"/>
        </w:rPr>
        <w:t>2</w:t>
      </w:r>
      <w:r w:rsidRPr="00B01935">
        <w:rPr>
          <w:rFonts w:ascii="Times New Roman"/>
        </w:rPr>
        <w:t>月龄体重得分（</w:t>
      </w:r>
      <w:r w:rsidRPr="00B01935">
        <w:rPr>
          <w:rFonts w:ascii="Times New Roman"/>
          <w:i/>
        </w:rPr>
        <w:t>R</w:t>
      </w:r>
      <w:r w:rsidRPr="00B01935">
        <w:rPr>
          <w:rFonts w:ascii="Times New Roman"/>
          <w:vertAlign w:val="subscript"/>
        </w:rPr>
        <w:t>1</w:t>
      </w:r>
      <w:r w:rsidRPr="00B01935">
        <w:rPr>
          <w:rFonts w:ascii="Times New Roman"/>
        </w:rPr>
        <w:t>）和双亲成年阶段得分的均值（</w:t>
      </w:r>
      <w:r w:rsidRPr="00B01935">
        <w:rPr>
          <w:rFonts w:ascii="Times New Roman"/>
          <w:i/>
        </w:rPr>
        <w:t>R</w:t>
      </w:r>
      <w:r w:rsidRPr="00B01935">
        <w:rPr>
          <w:rFonts w:ascii="Times New Roman"/>
          <w:vertAlign w:val="subscript"/>
        </w:rPr>
        <w:t>2</w:t>
      </w:r>
      <w:r w:rsidRPr="00B01935">
        <w:rPr>
          <w:rFonts w:ascii="Times New Roman"/>
        </w:rPr>
        <w:t>）进行评定，</w:t>
      </w:r>
      <w:r w:rsidR="00285BDB" w:rsidRPr="00B01935">
        <w:rPr>
          <w:rFonts w:ascii="Times New Roman"/>
        </w:rPr>
        <w:t>分别赋予</w:t>
      </w:r>
      <w:r w:rsidRPr="00B01935">
        <w:rPr>
          <w:rFonts w:ascii="Times New Roman"/>
        </w:rPr>
        <w:t>0.6</w:t>
      </w:r>
      <w:r w:rsidRPr="00B01935">
        <w:rPr>
          <w:rFonts w:ascii="Times New Roman"/>
        </w:rPr>
        <w:t>和</w:t>
      </w:r>
      <w:r w:rsidRPr="00B01935">
        <w:rPr>
          <w:rFonts w:ascii="Times New Roman"/>
        </w:rPr>
        <w:t>0.4</w:t>
      </w:r>
      <w:r w:rsidR="00285BDB" w:rsidRPr="00B01935">
        <w:rPr>
          <w:rFonts w:ascii="Times New Roman"/>
        </w:rPr>
        <w:t>的权重</w:t>
      </w:r>
      <w:r w:rsidRPr="00B01935">
        <w:rPr>
          <w:rFonts w:ascii="Times New Roman"/>
        </w:rPr>
        <w:t>。</w:t>
      </w:r>
      <w:r w:rsidR="00285BDB" w:rsidRPr="00B01935">
        <w:rPr>
          <w:rFonts w:ascii="Times New Roman"/>
        </w:rPr>
        <w:t>用下列公式计算</w:t>
      </w:r>
      <w:r w:rsidR="00975727" w:rsidRPr="00B01935">
        <w:rPr>
          <w:rFonts w:ascii="Times New Roman"/>
        </w:rPr>
        <w:t>评定得分</w:t>
      </w:r>
      <w:r w:rsidR="00285BDB" w:rsidRPr="00B01935">
        <w:rPr>
          <w:rFonts w:ascii="Times New Roman"/>
          <w:i/>
        </w:rPr>
        <w:t>I</w:t>
      </w:r>
      <w:r w:rsidR="00285BDB" w:rsidRPr="00B01935">
        <w:rPr>
          <w:rFonts w:ascii="Times New Roman"/>
          <w:vertAlign w:val="subscript"/>
        </w:rPr>
        <w:t>1</w:t>
      </w:r>
      <w:r w:rsidR="00285BDB" w:rsidRPr="00B01935">
        <w:rPr>
          <w:rFonts w:ascii="Times New Roman"/>
        </w:rPr>
        <w:t>：</w:t>
      </w:r>
    </w:p>
    <w:p w:rsidR="00E56D82" w:rsidRPr="00B01935" w:rsidRDefault="00B844D7">
      <w:pPr>
        <w:pStyle w:val="ac"/>
        <w:spacing w:line="360" w:lineRule="exact"/>
        <w:ind w:firstLine="420"/>
        <w:rPr>
          <w:rFonts w:ascii="Times New Roman"/>
        </w:rPr>
      </w:pPr>
      <w:r w:rsidRPr="00B01935">
        <w:rPr>
          <w:rFonts w:ascii="Times New Roman"/>
          <w:i/>
        </w:rPr>
        <w:t>I</w:t>
      </w:r>
      <w:r w:rsidRPr="00B01935">
        <w:rPr>
          <w:rFonts w:ascii="Times New Roman"/>
          <w:vertAlign w:val="subscript"/>
        </w:rPr>
        <w:t>1</w:t>
      </w:r>
      <w:r w:rsidR="00285BDB" w:rsidRPr="00B01935">
        <w:rPr>
          <w:rFonts w:ascii="Times New Roman"/>
        </w:rPr>
        <w:t xml:space="preserve"> </w:t>
      </w:r>
      <w:r w:rsidRPr="00B01935">
        <w:rPr>
          <w:rFonts w:ascii="Times New Roman"/>
        </w:rPr>
        <w:t>=</w:t>
      </w:r>
      <w:r w:rsidR="00285BDB" w:rsidRPr="00B01935">
        <w:rPr>
          <w:rFonts w:ascii="Times New Roman"/>
        </w:rPr>
        <w:t xml:space="preserve"> </w:t>
      </w:r>
      <w:r w:rsidRPr="00B01935">
        <w:rPr>
          <w:rFonts w:ascii="Times New Roman"/>
        </w:rPr>
        <w:t xml:space="preserve">0.6 </w:t>
      </w:r>
      <w:r w:rsidRPr="00B01935">
        <w:rPr>
          <w:rFonts w:ascii="Times New Roman"/>
          <w:i/>
        </w:rPr>
        <w:t>R</w:t>
      </w:r>
      <w:r w:rsidRPr="00B01935">
        <w:rPr>
          <w:rFonts w:ascii="Times New Roman"/>
          <w:vertAlign w:val="subscript"/>
        </w:rPr>
        <w:t>1</w:t>
      </w:r>
      <w:r w:rsidR="00285BDB" w:rsidRPr="00B01935">
        <w:rPr>
          <w:rFonts w:ascii="Times New Roman"/>
        </w:rPr>
        <w:t xml:space="preserve"> </w:t>
      </w:r>
      <w:r w:rsidRPr="00B01935">
        <w:rPr>
          <w:rFonts w:ascii="Times New Roman"/>
        </w:rPr>
        <w:t>+</w:t>
      </w:r>
      <w:r w:rsidR="00285BDB" w:rsidRPr="00B01935">
        <w:rPr>
          <w:rFonts w:ascii="Times New Roman"/>
        </w:rPr>
        <w:t xml:space="preserve"> </w:t>
      </w:r>
      <w:r w:rsidRPr="00B01935">
        <w:rPr>
          <w:rFonts w:ascii="Times New Roman"/>
        </w:rPr>
        <w:t xml:space="preserve">0.4 </w:t>
      </w:r>
      <w:r w:rsidRPr="00B01935">
        <w:rPr>
          <w:rFonts w:ascii="Times New Roman"/>
          <w:i/>
        </w:rPr>
        <w:t>R</w:t>
      </w:r>
      <w:r w:rsidRPr="00B01935">
        <w:rPr>
          <w:rFonts w:ascii="Times New Roman"/>
          <w:vertAlign w:val="subscript"/>
        </w:rPr>
        <w:t>2</w:t>
      </w:r>
    </w:p>
    <w:p w:rsidR="00E56D82" w:rsidRPr="00B01935" w:rsidRDefault="00F8612C" w:rsidP="00285BDB">
      <w:pPr>
        <w:pStyle w:val="ac"/>
        <w:snapToGrid w:val="0"/>
        <w:spacing w:before="240" w:line="360" w:lineRule="exact"/>
        <w:ind w:firstLine="420"/>
        <w:rPr>
          <w:rFonts w:ascii="Times New Roman"/>
          <w:szCs w:val="21"/>
        </w:rPr>
      </w:pPr>
      <w:r w:rsidRPr="00B01935">
        <w:rPr>
          <w:rFonts w:ascii="Times New Roman"/>
          <w:szCs w:val="21"/>
        </w:rPr>
        <w:t>5</w:t>
      </w:r>
      <w:r w:rsidR="00B844D7" w:rsidRPr="00B01935">
        <w:rPr>
          <w:rFonts w:ascii="Times New Roman"/>
          <w:szCs w:val="21"/>
        </w:rPr>
        <w:t>.3.2</w:t>
      </w:r>
      <w:r w:rsidR="00285BDB" w:rsidRPr="00B01935">
        <w:rPr>
          <w:rFonts w:ascii="Times New Roman"/>
          <w:szCs w:val="21"/>
        </w:rPr>
        <w:t xml:space="preserve"> </w:t>
      </w:r>
      <w:r w:rsidR="00B844D7" w:rsidRPr="00B01935">
        <w:rPr>
          <w:rFonts w:ascii="Times New Roman"/>
          <w:szCs w:val="21"/>
        </w:rPr>
        <w:t>后备</w:t>
      </w:r>
      <w:r w:rsidR="00285BDB" w:rsidRPr="00B01935">
        <w:rPr>
          <w:rFonts w:ascii="Times New Roman"/>
          <w:szCs w:val="21"/>
        </w:rPr>
        <w:t>阶段</w:t>
      </w:r>
    </w:p>
    <w:p w:rsidR="00285BDB" w:rsidRPr="00B01935" w:rsidRDefault="00B844D7" w:rsidP="00285BDB">
      <w:pPr>
        <w:pStyle w:val="ac"/>
        <w:spacing w:line="360" w:lineRule="exact"/>
        <w:ind w:firstLine="420"/>
        <w:rPr>
          <w:rFonts w:ascii="Times New Roman"/>
        </w:rPr>
      </w:pPr>
      <w:r w:rsidRPr="00B01935">
        <w:rPr>
          <w:rFonts w:ascii="Times New Roman"/>
        </w:rPr>
        <w:t>根据</w:t>
      </w:r>
      <w:r w:rsidRPr="00B01935">
        <w:rPr>
          <w:rFonts w:ascii="Times New Roman"/>
        </w:rPr>
        <w:t>6</w:t>
      </w:r>
      <w:r w:rsidRPr="00B01935">
        <w:rPr>
          <w:rFonts w:ascii="Times New Roman"/>
        </w:rPr>
        <w:t>月龄体重得分（</w:t>
      </w:r>
      <w:r w:rsidRPr="00B01935">
        <w:rPr>
          <w:rFonts w:ascii="Times New Roman"/>
          <w:i/>
        </w:rPr>
        <w:t>R</w:t>
      </w:r>
      <w:r w:rsidRPr="00B01935">
        <w:rPr>
          <w:rFonts w:ascii="Times New Roman"/>
          <w:vertAlign w:val="subscript"/>
        </w:rPr>
        <w:t>3</w:t>
      </w:r>
      <w:r w:rsidRPr="00B01935">
        <w:rPr>
          <w:rFonts w:ascii="Times New Roman"/>
        </w:rPr>
        <w:t>）和双亲成年阶段得分均值（</w:t>
      </w:r>
      <w:r w:rsidRPr="00B01935">
        <w:rPr>
          <w:rFonts w:ascii="Times New Roman"/>
          <w:i/>
        </w:rPr>
        <w:t>R</w:t>
      </w:r>
      <w:r w:rsidRPr="00B01935">
        <w:rPr>
          <w:rFonts w:ascii="Times New Roman"/>
          <w:vertAlign w:val="subscript"/>
        </w:rPr>
        <w:t>2</w:t>
      </w:r>
      <w:r w:rsidRPr="00B01935">
        <w:rPr>
          <w:rFonts w:ascii="Times New Roman"/>
        </w:rPr>
        <w:t>）或同胞</w:t>
      </w:r>
      <w:r w:rsidR="004E1AB8" w:rsidRPr="00B01935">
        <w:rPr>
          <w:rFonts w:ascii="Times New Roman"/>
          <w:szCs w:val="21"/>
        </w:rPr>
        <w:t>育肥性能</w:t>
      </w:r>
      <w:r w:rsidRPr="00B01935">
        <w:rPr>
          <w:rFonts w:ascii="Times New Roman"/>
        </w:rPr>
        <w:t>得分（</w:t>
      </w:r>
      <w:r w:rsidRPr="00B01935">
        <w:rPr>
          <w:rFonts w:ascii="Times New Roman"/>
          <w:i/>
        </w:rPr>
        <w:t>R</w:t>
      </w:r>
      <w:r w:rsidRPr="00B01935">
        <w:rPr>
          <w:rFonts w:ascii="Times New Roman"/>
          <w:vertAlign w:val="subscript"/>
        </w:rPr>
        <w:t>4</w:t>
      </w:r>
      <w:r w:rsidRPr="00B01935">
        <w:rPr>
          <w:rFonts w:ascii="Times New Roman"/>
        </w:rPr>
        <w:t>）进行评定，</w:t>
      </w:r>
      <w:r w:rsidR="0005273D" w:rsidRPr="00B01935">
        <w:rPr>
          <w:rFonts w:ascii="Times New Roman"/>
        </w:rPr>
        <w:t>权重均为</w:t>
      </w:r>
      <w:r w:rsidR="0005273D" w:rsidRPr="00B01935">
        <w:rPr>
          <w:rFonts w:ascii="Times New Roman"/>
        </w:rPr>
        <w:t>0.5</w:t>
      </w:r>
      <w:r w:rsidR="00285BDB" w:rsidRPr="00B01935">
        <w:rPr>
          <w:rFonts w:ascii="Times New Roman"/>
        </w:rPr>
        <w:t>。用下列公式计算</w:t>
      </w:r>
      <w:r w:rsidR="00975727" w:rsidRPr="00B01935">
        <w:rPr>
          <w:rFonts w:ascii="Times New Roman"/>
        </w:rPr>
        <w:t>评定得分</w:t>
      </w:r>
      <w:r w:rsidR="00285BDB" w:rsidRPr="00B01935">
        <w:rPr>
          <w:rFonts w:ascii="Times New Roman"/>
          <w:i/>
        </w:rPr>
        <w:t>I</w:t>
      </w:r>
      <w:r w:rsidR="00285BDB" w:rsidRPr="00B01935">
        <w:rPr>
          <w:rFonts w:ascii="Times New Roman"/>
          <w:vertAlign w:val="subscript"/>
        </w:rPr>
        <w:t>2</w:t>
      </w:r>
      <w:r w:rsidR="00285BDB" w:rsidRPr="00B01935">
        <w:rPr>
          <w:rFonts w:ascii="Times New Roman"/>
        </w:rPr>
        <w:t>：</w:t>
      </w:r>
    </w:p>
    <w:p w:rsidR="007260DB" w:rsidRPr="00B01935" w:rsidRDefault="00E81759" w:rsidP="007260DB">
      <w:pPr>
        <w:pStyle w:val="ac"/>
        <w:spacing w:line="360" w:lineRule="exact"/>
        <w:ind w:firstLine="420"/>
        <w:rPr>
          <w:rFonts w:ascii="Times New Roman"/>
        </w:rPr>
      </w:pPr>
      <w:r w:rsidRPr="00B01935">
        <w:rPr>
          <w:rFonts w:ascii="Times New Roman" w:hint="eastAsia"/>
        </w:rPr>
        <w:t>在</w:t>
      </w:r>
      <w:proofErr w:type="gramStart"/>
      <w:r w:rsidR="006B04E0" w:rsidRPr="00B01935">
        <w:rPr>
          <w:rFonts w:ascii="Times New Roman" w:hint="eastAsia"/>
        </w:rPr>
        <w:t>无</w:t>
      </w:r>
      <w:r w:rsidR="006B04E0" w:rsidRPr="00B01935">
        <w:rPr>
          <w:rFonts w:ascii="Times New Roman"/>
        </w:rPr>
        <w:t>同胞</w:t>
      </w:r>
      <w:proofErr w:type="gramEnd"/>
      <w:r w:rsidR="006B04E0" w:rsidRPr="00B01935">
        <w:rPr>
          <w:rFonts w:ascii="Times New Roman"/>
          <w:szCs w:val="21"/>
        </w:rPr>
        <w:t>育肥性能</w:t>
      </w:r>
      <w:r w:rsidR="006B04E0" w:rsidRPr="00B01935">
        <w:rPr>
          <w:rFonts w:ascii="Times New Roman"/>
        </w:rPr>
        <w:t>得分</w:t>
      </w:r>
      <w:r w:rsidR="006B04E0" w:rsidRPr="00B01935">
        <w:rPr>
          <w:rFonts w:ascii="Times New Roman" w:hint="eastAsia"/>
        </w:rPr>
        <w:t>时：</w:t>
      </w:r>
      <w:r w:rsidRPr="00B01935">
        <w:rPr>
          <w:rFonts w:ascii="Times New Roman"/>
          <w:i/>
        </w:rPr>
        <w:t xml:space="preserve"> I</w:t>
      </w:r>
      <w:r w:rsidRPr="00B01935">
        <w:rPr>
          <w:rFonts w:ascii="Times New Roman"/>
          <w:vertAlign w:val="subscript"/>
        </w:rPr>
        <w:t>2</w:t>
      </w:r>
      <w:r w:rsidRPr="00B01935">
        <w:rPr>
          <w:rFonts w:ascii="Times New Roman"/>
        </w:rPr>
        <w:t xml:space="preserve"> = 0.5 </w:t>
      </w:r>
      <w:r w:rsidRPr="00B01935">
        <w:rPr>
          <w:rFonts w:ascii="Times New Roman"/>
          <w:i/>
        </w:rPr>
        <w:t>R</w:t>
      </w:r>
      <w:r w:rsidRPr="00B01935">
        <w:rPr>
          <w:rFonts w:ascii="Times New Roman"/>
          <w:vertAlign w:val="subscript"/>
        </w:rPr>
        <w:t>3</w:t>
      </w:r>
      <w:r w:rsidRPr="00B01935">
        <w:rPr>
          <w:rFonts w:ascii="Times New Roman"/>
        </w:rPr>
        <w:t xml:space="preserve"> + 0.5 </w:t>
      </w:r>
      <w:r w:rsidRPr="00B01935">
        <w:rPr>
          <w:rFonts w:ascii="Times New Roman"/>
          <w:i/>
        </w:rPr>
        <w:t>R</w:t>
      </w:r>
      <w:r w:rsidRPr="00B01935">
        <w:rPr>
          <w:rFonts w:ascii="Times New Roman"/>
          <w:vertAlign w:val="subscript"/>
        </w:rPr>
        <w:t>2</w:t>
      </w:r>
      <w:r w:rsidRPr="00B01935">
        <w:rPr>
          <w:rFonts w:ascii="Times New Roman"/>
        </w:rPr>
        <w:t xml:space="preserve"> </w:t>
      </w:r>
    </w:p>
    <w:p w:rsidR="008C793F" w:rsidRPr="00B01935" w:rsidRDefault="00E81759">
      <w:pPr>
        <w:pStyle w:val="ac"/>
        <w:spacing w:line="360" w:lineRule="exact"/>
        <w:ind w:firstLine="420"/>
        <w:rPr>
          <w:rFonts w:ascii="Times New Roman"/>
          <w:i/>
        </w:rPr>
      </w:pPr>
      <w:r w:rsidRPr="00B01935">
        <w:rPr>
          <w:rFonts w:ascii="Times New Roman" w:hint="eastAsia"/>
        </w:rPr>
        <w:t>在</w:t>
      </w:r>
      <w:r w:rsidR="006B04E0" w:rsidRPr="00B01935">
        <w:rPr>
          <w:rFonts w:ascii="Times New Roman" w:hint="eastAsia"/>
        </w:rPr>
        <w:t>有</w:t>
      </w:r>
      <w:r w:rsidR="006B04E0" w:rsidRPr="00B01935">
        <w:rPr>
          <w:rFonts w:ascii="Times New Roman"/>
        </w:rPr>
        <w:t>同胞</w:t>
      </w:r>
      <w:r w:rsidR="006B04E0" w:rsidRPr="00B01935">
        <w:rPr>
          <w:rFonts w:ascii="Times New Roman"/>
          <w:szCs w:val="21"/>
        </w:rPr>
        <w:t>育肥性能</w:t>
      </w:r>
      <w:r w:rsidR="006B04E0" w:rsidRPr="00B01935">
        <w:rPr>
          <w:rFonts w:ascii="Times New Roman"/>
        </w:rPr>
        <w:t>得分</w:t>
      </w:r>
      <w:r w:rsidRPr="00B01935">
        <w:rPr>
          <w:rFonts w:ascii="Times New Roman" w:hint="eastAsia"/>
        </w:rPr>
        <w:t>时</w:t>
      </w:r>
      <w:r w:rsidR="006B04E0" w:rsidRPr="00B01935">
        <w:rPr>
          <w:rFonts w:ascii="Times New Roman" w:hint="eastAsia"/>
        </w:rPr>
        <w:t>：</w:t>
      </w:r>
      <w:r w:rsidRPr="00B01935">
        <w:rPr>
          <w:rFonts w:ascii="Times New Roman"/>
        </w:rPr>
        <w:t xml:space="preserve"> </w:t>
      </w:r>
      <w:r w:rsidRPr="00B01935">
        <w:rPr>
          <w:rFonts w:ascii="Times New Roman"/>
          <w:i/>
        </w:rPr>
        <w:t>I</w:t>
      </w:r>
      <w:r w:rsidRPr="00B01935">
        <w:rPr>
          <w:rFonts w:ascii="Times New Roman"/>
          <w:vertAlign w:val="subscript"/>
        </w:rPr>
        <w:t>2</w:t>
      </w:r>
      <w:r w:rsidRPr="00B01935">
        <w:rPr>
          <w:rFonts w:ascii="Times New Roman"/>
        </w:rPr>
        <w:t xml:space="preserve"> = 0.5 </w:t>
      </w:r>
      <w:r w:rsidRPr="00B01935">
        <w:rPr>
          <w:rFonts w:ascii="Times New Roman"/>
          <w:i/>
        </w:rPr>
        <w:t>R</w:t>
      </w:r>
      <w:r w:rsidRPr="00B01935">
        <w:rPr>
          <w:rFonts w:ascii="Times New Roman"/>
          <w:vertAlign w:val="subscript"/>
        </w:rPr>
        <w:t>3</w:t>
      </w:r>
      <w:r w:rsidRPr="00B01935">
        <w:rPr>
          <w:rFonts w:ascii="Times New Roman"/>
        </w:rPr>
        <w:t xml:space="preserve"> + 0.5 </w:t>
      </w:r>
      <w:r w:rsidRPr="00B01935">
        <w:rPr>
          <w:rFonts w:ascii="Times New Roman"/>
          <w:i/>
        </w:rPr>
        <w:t>R</w:t>
      </w:r>
      <w:r w:rsidRPr="00B01935">
        <w:rPr>
          <w:rFonts w:ascii="Times New Roman"/>
          <w:vertAlign w:val="subscript"/>
        </w:rPr>
        <w:t>4</w:t>
      </w:r>
    </w:p>
    <w:p w:rsidR="00E56D82" w:rsidRPr="00B01935" w:rsidRDefault="00F8612C" w:rsidP="00285BDB">
      <w:pPr>
        <w:pStyle w:val="ac"/>
        <w:snapToGrid w:val="0"/>
        <w:spacing w:before="240" w:line="360" w:lineRule="exact"/>
        <w:ind w:firstLine="420"/>
        <w:rPr>
          <w:rFonts w:ascii="Times New Roman"/>
          <w:szCs w:val="21"/>
        </w:rPr>
      </w:pPr>
      <w:r w:rsidRPr="00B01935">
        <w:rPr>
          <w:rFonts w:ascii="Times New Roman"/>
          <w:szCs w:val="21"/>
        </w:rPr>
        <w:t>5</w:t>
      </w:r>
      <w:r w:rsidR="005E2D75" w:rsidRPr="00B01935">
        <w:rPr>
          <w:rFonts w:ascii="Times New Roman"/>
          <w:szCs w:val="21"/>
        </w:rPr>
        <w:t>.</w:t>
      </w:r>
      <w:r w:rsidR="00B844D7" w:rsidRPr="00B01935">
        <w:rPr>
          <w:rFonts w:ascii="Times New Roman"/>
          <w:szCs w:val="21"/>
        </w:rPr>
        <w:t>3.3</w:t>
      </w:r>
      <w:r w:rsidR="00285BDB" w:rsidRPr="00B01935">
        <w:rPr>
          <w:rFonts w:ascii="Times New Roman"/>
          <w:szCs w:val="21"/>
        </w:rPr>
        <w:t xml:space="preserve"> </w:t>
      </w:r>
      <w:r w:rsidR="00285BDB" w:rsidRPr="00B01935">
        <w:rPr>
          <w:rFonts w:ascii="Times New Roman"/>
          <w:szCs w:val="21"/>
        </w:rPr>
        <w:t>成年阶段</w:t>
      </w:r>
    </w:p>
    <w:p w:rsidR="00E56D82" w:rsidRPr="00B01935" w:rsidRDefault="00785B93">
      <w:pPr>
        <w:pStyle w:val="ac"/>
        <w:spacing w:line="360" w:lineRule="exact"/>
        <w:ind w:firstLine="420"/>
        <w:rPr>
          <w:rFonts w:ascii="Times New Roman"/>
        </w:rPr>
      </w:pPr>
      <w:r w:rsidRPr="00B01935">
        <w:rPr>
          <w:rFonts w:ascii="Times New Roman"/>
        </w:rPr>
        <w:t>公猪</w:t>
      </w:r>
      <w:r w:rsidR="00B844D7" w:rsidRPr="00B01935">
        <w:rPr>
          <w:rFonts w:ascii="Times New Roman"/>
        </w:rPr>
        <w:t>根据</w:t>
      </w:r>
      <w:r w:rsidR="00975727" w:rsidRPr="00B01935">
        <w:rPr>
          <w:rFonts w:ascii="Times New Roman"/>
          <w:szCs w:val="21"/>
        </w:rPr>
        <w:t>后备阶段的</w:t>
      </w:r>
      <w:r w:rsidR="00B844D7" w:rsidRPr="00B01935">
        <w:rPr>
          <w:rFonts w:ascii="Times New Roman"/>
        </w:rPr>
        <w:t>评定得分（</w:t>
      </w:r>
      <w:r w:rsidR="00B844D7" w:rsidRPr="00B01935">
        <w:rPr>
          <w:rFonts w:ascii="Times New Roman"/>
          <w:i/>
        </w:rPr>
        <w:t>I</w:t>
      </w:r>
      <w:r w:rsidR="00B844D7" w:rsidRPr="00B01935">
        <w:rPr>
          <w:rFonts w:ascii="Times New Roman"/>
          <w:vertAlign w:val="subscript"/>
        </w:rPr>
        <w:t>2</w:t>
      </w:r>
      <w:r w:rsidR="00B844D7" w:rsidRPr="00B01935">
        <w:rPr>
          <w:rFonts w:ascii="Times New Roman"/>
        </w:rPr>
        <w:t>）和</w:t>
      </w:r>
      <w:r w:rsidR="00B844D7" w:rsidRPr="00B01935">
        <w:rPr>
          <w:rFonts w:ascii="Times New Roman"/>
        </w:rPr>
        <w:t>6</w:t>
      </w:r>
      <w:r w:rsidR="00B844D7" w:rsidRPr="00B01935">
        <w:rPr>
          <w:rFonts w:ascii="Times New Roman"/>
        </w:rPr>
        <w:t>头</w:t>
      </w:r>
      <w:r w:rsidRPr="00B01935">
        <w:rPr>
          <w:rFonts w:ascii="Times New Roman"/>
        </w:rPr>
        <w:t>以上后裔（至少来自</w:t>
      </w:r>
      <w:r w:rsidRPr="00B01935">
        <w:rPr>
          <w:rFonts w:ascii="Times New Roman"/>
        </w:rPr>
        <w:t>3</w:t>
      </w:r>
      <w:r w:rsidRPr="00B01935">
        <w:rPr>
          <w:rFonts w:ascii="Times New Roman"/>
        </w:rPr>
        <w:t>窝）</w:t>
      </w:r>
      <w:r w:rsidR="00B844D7" w:rsidRPr="00B01935">
        <w:rPr>
          <w:rFonts w:ascii="Times New Roman"/>
        </w:rPr>
        <w:t>育肥性能得分</w:t>
      </w:r>
      <w:r w:rsidR="00975727" w:rsidRPr="00B01935">
        <w:rPr>
          <w:rFonts w:ascii="Times New Roman"/>
        </w:rPr>
        <w:t>的</w:t>
      </w:r>
      <w:r w:rsidR="00B844D7" w:rsidRPr="00B01935">
        <w:rPr>
          <w:rFonts w:ascii="Times New Roman"/>
        </w:rPr>
        <w:t>均值（</w:t>
      </w:r>
      <w:r w:rsidR="00B844D7" w:rsidRPr="00B01935">
        <w:rPr>
          <w:rFonts w:ascii="Times New Roman"/>
          <w:i/>
        </w:rPr>
        <w:t>R</w:t>
      </w:r>
      <w:r w:rsidR="00B844D7" w:rsidRPr="00B01935">
        <w:rPr>
          <w:rFonts w:ascii="Times New Roman"/>
          <w:vertAlign w:val="subscript"/>
        </w:rPr>
        <w:t>5</w:t>
      </w:r>
      <w:r w:rsidR="00B844D7" w:rsidRPr="00B01935">
        <w:rPr>
          <w:rFonts w:ascii="Times New Roman"/>
        </w:rPr>
        <w:t>）进行评定，</w:t>
      </w:r>
      <w:r w:rsidRPr="00B01935">
        <w:rPr>
          <w:rFonts w:ascii="Times New Roman"/>
        </w:rPr>
        <w:t>分别赋予</w:t>
      </w:r>
      <w:r w:rsidRPr="00B01935">
        <w:rPr>
          <w:rFonts w:ascii="Times New Roman"/>
        </w:rPr>
        <w:t>0.4</w:t>
      </w:r>
      <w:r w:rsidRPr="00B01935">
        <w:rPr>
          <w:rFonts w:ascii="Times New Roman"/>
        </w:rPr>
        <w:t>和</w:t>
      </w:r>
      <w:r w:rsidRPr="00B01935">
        <w:rPr>
          <w:rFonts w:ascii="Times New Roman"/>
        </w:rPr>
        <w:t>0.6</w:t>
      </w:r>
      <w:r w:rsidRPr="00B01935">
        <w:rPr>
          <w:rFonts w:ascii="Times New Roman"/>
        </w:rPr>
        <w:t>的权重。用下列公式计算</w:t>
      </w:r>
      <w:r w:rsidR="00975727" w:rsidRPr="00B01935">
        <w:rPr>
          <w:rFonts w:ascii="Times New Roman"/>
        </w:rPr>
        <w:t>评定得分</w:t>
      </w:r>
      <w:r w:rsidRPr="00B01935">
        <w:rPr>
          <w:rFonts w:ascii="Times New Roman"/>
          <w:i/>
        </w:rPr>
        <w:t>I</w:t>
      </w:r>
      <w:r w:rsidRPr="00B01935">
        <w:rPr>
          <w:rFonts w:ascii="Times New Roman"/>
          <w:vertAlign w:val="subscript"/>
        </w:rPr>
        <w:t>3</w:t>
      </w:r>
      <w:r w:rsidRPr="00B01935">
        <w:rPr>
          <w:rFonts w:ascii="Times New Roman"/>
        </w:rPr>
        <w:t>：</w:t>
      </w:r>
    </w:p>
    <w:p w:rsidR="00E56D82" w:rsidRPr="00B01935" w:rsidRDefault="00785B93">
      <w:pPr>
        <w:pStyle w:val="ac"/>
        <w:spacing w:line="360" w:lineRule="exact"/>
        <w:ind w:firstLine="420"/>
        <w:rPr>
          <w:rFonts w:ascii="Times New Roman"/>
          <w:vertAlign w:val="subscript"/>
        </w:rPr>
      </w:pPr>
      <w:r w:rsidRPr="00B01935">
        <w:rPr>
          <w:rFonts w:ascii="Times New Roman"/>
          <w:i/>
        </w:rPr>
        <w:t>I</w:t>
      </w:r>
      <w:r w:rsidRPr="00B01935">
        <w:rPr>
          <w:rFonts w:ascii="Times New Roman"/>
          <w:vertAlign w:val="subscript"/>
        </w:rPr>
        <w:t>3</w:t>
      </w:r>
      <w:r w:rsidRPr="00B01935">
        <w:rPr>
          <w:rFonts w:ascii="Times New Roman"/>
        </w:rPr>
        <w:t xml:space="preserve"> = 0.4 </w:t>
      </w:r>
      <w:r w:rsidRPr="00B01935">
        <w:rPr>
          <w:rFonts w:ascii="Times New Roman"/>
          <w:i/>
        </w:rPr>
        <w:t>I</w:t>
      </w:r>
      <w:r w:rsidRPr="00B01935">
        <w:rPr>
          <w:rFonts w:ascii="Times New Roman"/>
          <w:vertAlign w:val="subscript"/>
        </w:rPr>
        <w:t>2</w:t>
      </w:r>
      <w:r w:rsidRPr="00B01935">
        <w:rPr>
          <w:rFonts w:ascii="Times New Roman"/>
        </w:rPr>
        <w:t xml:space="preserve"> + 0.6 </w:t>
      </w:r>
      <w:r w:rsidRPr="00B01935">
        <w:rPr>
          <w:rFonts w:ascii="Times New Roman"/>
          <w:i/>
        </w:rPr>
        <w:t>R</w:t>
      </w:r>
      <w:r w:rsidRPr="00B01935">
        <w:rPr>
          <w:rFonts w:ascii="Times New Roman"/>
          <w:vertAlign w:val="subscript"/>
        </w:rPr>
        <w:t>5</w:t>
      </w:r>
    </w:p>
    <w:p w:rsidR="00E56D82" w:rsidRPr="00B01935" w:rsidRDefault="00B844D7" w:rsidP="00785B93">
      <w:pPr>
        <w:pStyle w:val="ac"/>
        <w:snapToGrid w:val="0"/>
        <w:spacing w:line="360" w:lineRule="exact"/>
        <w:ind w:firstLine="420"/>
        <w:rPr>
          <w:rFonts w:ascii="Times New Roman"/>
        </w:rPr>
      </w:pPr>
      <w:r w:rsidRPr="00B01935">
        <w:rPr>
          <w:rFonts w:ascii="Times New Roman"/>
          <w:szCs w:val="21"/>
        </w:rPr>
        <w:t>母猪</w:t>
      </w:r>
      <w:r w:rsidR="00975727" w:rsidRPr="00B01935">
        <w:rPr>
          <w:rFonts w:ascii="Times New Roman"/>
        </w:rPr>
        <w:t>根据</w:t>
      </w:r>
      <w:r w:rsidR="00975727" w:rsidRPr="00B01935">
        <w:rPr>
          <w:rFonts w:ascii="Times New Roman"/>
          <w:szCs w:val="21"/>
        </w:rPr>
        <w:t>后备阶段的</w:t>
      </w:r>
      <w:r w:rsidR="00975727" w:rsidRPr="00B01935">
        <w:rPr>
          <w:rFonts w:ascii="Times New Roman"/>
        </w:rPr>
        <w:t>评定得分</w:t>
      </w:r>
      <w:r w:rsidRPr="00B01935">
        <w:rPr>
          <w:rFonts w:ascii="Times New Roman"/>
        </w:rPr>
        <w:t>（</w:t>
      </w:r>
      <w:r w:rsidRPr="00B01935">
        <w:rPr>
          <w:rFonts w:ascii="Times New Roman"/>
          <w:i/>
        </w:rPr>
        <w:t>I</w:t>
      </w:r>
      <w:r w:rsidRPr="00B01935">
        <w:rPr>
          <w:rFonts w:ascii="Times New Roman"/>
          <w:vertAlign w:val="subscript"/>
        </w:rPr>
        <w:t>2</w:t>
      </w:r>
      <w:r w:rsidRPr="00B01935">
        <w:rPr>
          <w:rFonts w:ascii="Times New Roman"/>
        </w:rPr>
        <w:t>）和本身繁殖性能得分（</w:t>
      </w:r>
      <w:r w:rsidRPr="00B01935">
        <w:rPr>
          <w:rFonts w:ascii="Times New Roman"/>
          <w:i/>
        </w:rPr>
        <w:t>R</w:t>
      </w:r>
      <w:r w:rsidRPr="00B01935">
        <w:rPr>
          <w:rFonts w:ascii="Times New Roman"/>
          <w:vertAlign w:val="subscript"/>
        </w:rPr>
        <w:t>6</w:t>
      </w:r>
      <w:r w:rsidRPr="00B01935">
        <w:rPr>
          <w:rFonts w:ascii="Times New Roman"/>
        </w:rPr>
        <w:t>）进行评定，</w:t>
      </w:r>
      <w:r w:rsidR="00975727" w:rsidRPr="00B01935">
        <w:rPr>
          <w:rFonts w:ascii="Times New Roman"/>
        </w:rPr>
        <w:t>分别赋予</w:t>
      </w:r>
      <w:r w:rsidR="00975727" w:rsidRPr="00B01935">
        <w:rPr>
          <w:rFonts w:ascii="Times New Roman"/>
        </w:rPr>
        <w:t>0.4</w:t>
      </w:r>
      <w:r w:rsidR="00975727" w:rsidRPr="00B01935">
        <w:rPr>
          <w:rFonts w:ascii="Times New Roman"/>
        </w:rPr>
        <w:t>和</w:t>
      </w:r>
      <w:r w:rsidR="00975727" w:rsidRPr="00B01935">
        <w:rPr>
          <w:rFonts w:ascii="Times New Roman"/>
        </w:rPr>
        <w:t>0.6</w:t>
      </w:r>
      <w:r w:rsidR="00975727" w:rsidRPr="00B01935">
        <w:rPr>
          <w:rFonts w:ascii="Times New Roman"/>
        </w:rPr>
        <w:t>的权重。用下列公式计算评定得分</w:t>
      </w:r>
      <w:r w:rsidR="00975727" w:rsidRPr="00B01935">
        <w:rPr>
          <w:rFonts w:ascii="Times New Roman"/>
          <w:i/>
        </w:rPr>
        <w:t>I</w:t>
      </w:r>
      <w:r w:rsidR="00975727" w:rsidRPr="00B01935">
        <w:rPr>
          <w:rFonts w:ascii="Times New Roman"/>
          <w:vertAlign w:val="subscript"/>
        </w:rPr>
        <w:t>4</w:t>
      </w:r>
      <w:r w:rsidR="00975727" w:rsidRPr="00B01935">
        <w:rPr>
          <w:rFonts w:ascii="Times New Roman"/>
        </w:rPr>
        <w:t>：</w:t>
      </w:r>
    </w:p>
    <w:p w:rsidR="00E56D82" w:rsidRPr="00B01935" w:rsidRDefault="00975727">
      <w:pPr>
        <w:pStyle w:val="ac"/>
        <w:spacing w:line="360" w:lineRule="exact"/>
        <w:ind w:firstLine="420"/>
        <w:rPr>
          <w:rFonts w:ascii="Times New Roman"/>
          <w:vertAlign w:val="subscript"/>
        </w:rPr>
      </w:pPr>
      <w:r w:rsidRPr="00B01935">
        <w:rPr>
          <w:rFonts w:ascii="Times New Roman"/>
          <w:i/>
        </w:rPr>
        <w:t>I</w:t>
      </w:r>
      <w:r w:rsidRPr="00B01935">
        <w:rPr>
          <w:rFonts w:ascii="Times New Roman"/>
          <w:vertAlign w:val="subscript"/>
        </w:rPr>
        <w:t>4</w:t>
      </w:r>
      <w:r w:rsidRPr="00B01935">
        <w:rPr>
          <w:rFonts w:ascii="Times New Roman"/>
        </w:rPr>
        <w:t xml:space="preserve"> = 0.4 </w:t>
      </w:r>
      <w:r w:rsidRPr="00B01935">
        <w:rPr>
          <w:rFonts w:ascii="Times New Roman"/>
          <w:i/>
        </w:rPr>
        <w:t>I</w:t>
      </w:r>
      <w:r w:rsidRPr="00B01935">
        <w:rPr>
          <w:rFonts w:ascii="Times New Roman"/>
          <w:vertAlign w:val="subscript"/>
        </w:rPr>
        <w:t>2</w:t>
      </w:r>
      <w:r w:rsidRPr="00B01935">
        <w:rPr>
          <w:rFonts w:ascii="Times New Roman"/>
        </w:rPr>
        <w:t xml:space="preserve"> + 0.6 </w:t>
      </w:r>
      <w:r w:rsidRPr="00B01935">
        <w:rPr>
          <w:rFonts w:ascii="Times New Roman"/>
          <w:i/>
        </w:rPr>
        <w:t>R</w:t>
      </w:r>
      <w:r w:rsidRPr="00B01935">
        <w:rPr>
          <w:rFonts w:ascii="Times New Roman"/>
          <w:vertAlign w:val="subscript"/>
        </w:rPr>
        <w:t>6</w:t>
      </w:r>
    </w:p>
    <w:p w:rsidR="00E56D82" w:rsidRPr="00B01935" w:rsidRDefault="00F8612C" w:rsidP="00975727">
      <w:pPr>
        <w:pStyle w:val="2"/>
        <w:spacing w:before="360"/>
        <w:rPr>
          <w:rFonts w:ascii="Times New Roman" w:hAnsi="Times New Roman"/>
          <w:lang w:val="en-US"/>
        </w:rPr>
      </w:pPr>
      <w:bookmarkStart w:id="41" w:name="_Toc5969818"/>
      <w:r w:rsidRPr="00B01935">
        <w:rPr>
          <w:rFonts w:ascii="Times New Roman" w:hAnsi="Times New Roman"/>
          <w:lang w:val="en-US"/>
        </w:rPr>
        <w:t>5</w:t>
      </w:r>
      <w:r w:rsidR="00B844D7" w:rsidRPr="00B01935">
        <w:rPr>
          <w:rFonts w:ascii="Times New Roman" w:hAnsi="Times New Roman"/>
          <w:lang w:val="en-US"/>
        </w:rPr>
        <w:t>.4</w:t>
      </w:r>
      <w:r w:rsidR="00B844D7" w:rsidRPr="00B01935">
        <w:rPr>
          <w:rFonts w:ascii="Times New Roman" w:hAnsi="Times New Roman"/>
        </w:rPr>
        <w:t>定级标准</w:t>
      </w:r>
      <w:bookmarkEnd w:id="41"/>
    </w:p>
    <w:p w:rsidR="00E56D82" w:rsidRDefault="00B844D7" w:rsidP="00E72F05">
      <w:pPr>
        <w:pStyle w:val="ac"/>
        <w:spacing w:line="360" w:lineRule="exact"/>
        <w:ind w:firstLine="420"/>
        <w:rPr>
          <w:rFonts w:ascii="Times New Roman" w:hint="eastAsia"/>
        </w:rPr>
      </w:pPr>
      <w:r w:rsidRPr="00B01935">
        <w:rPr>
          <w:rFonts w:ascii="Times New Roman"/>
        </w:rPr>
        <w:t>根据</w:t>
      </w:r>
      <w:r w:rsidR="004E1AB8" w:rsidRPr="00B01935">
        <w:rPr>
          <w:rFonts w:ascii="Times New Roman" w:hint="eastAsia"/>
        </w:rPr>
        <w:t>各个阶段综合评定</w:t>
      </w:r>
      <w:r w:rsidR="00975727" w:rsidRPr="00B01935">
        <w:rPr>
          <w:rFonts w:ascii="Times New Roman"/>
        </w:rPr>
        <w:t>得</w:t>
      </w:r>
      <w:r w:rsidRPr="00B01935">
        <w:rPr>
          <w:rFonts w:ascii="Times New Roman"/>
        </w:rPr>
        <w:t>分</w:t>
      </w:r>
      <w:r w:rsidR="00975727" w:rsidRPr="00B01935">
        <w:rPr>
          <w:rFonts w:ascii="Times New Roman"/>
        </w:rPr>
        <w:t>进行分级</w:t>
      </w:r>
      <w:r w:rsidR="00E72F05" w:rsidRPr="00B01935">
        <w:rPr>
          <w:rFonts w:ascii="Times New Roman"/>
        </w:rPr>
        <w:t>：</w:t>
      </w:r>
      <w:r w:rsidRPr="00B01935">
        <w:rPr>
          <w:rFonts w:ascii="Times New Roman"/>
        </w:rPr>
        <w:t>特级</w:t>
      </w:r>
      <w:r w:rsidRPr="00B01935">
        <w:rPr>
          <w:rFonts w:ascii="Times New Roman"/>
        </w:rPr>
        <w:t>100</w:t>
      </w:r>
      <w:r w:rsidRPr="00B01935">
        <w:rPr>
          <w:rFonts w:ascii="Times New Roman"/>
        </w:rPr>
        <w:t>分以上，</w:t>
      </w:r>
      <w:r w:rsidR="00975727" w:rsidRPr="00B01935">
        <w:rPr>
          <w:rFonts w:ascii="Times New Roman"/>
        </w:rPr>
        <w:t>一级</w:t>
      </w:r>
      <w:r w:rsidRPr="00B01935">
        <w:rPr>
          <w:rFonts w:ascii="Times New Roman"/>
        </w:rPr>
        <w:t>90</w:t>
      </w:r>
      <w:r w:rsidRPr="00B01935">
        <w:rPr>
          <w:rFonts w:ascii="Times New Roman"/>
        </w:rPr>
        <w:t>分以上，二级</w:t>
      </w:r>
      <w:r w:rsidRPr="00B01935">
        <w:rPr>
          <w:rFonts w:ascii="Times New Roman"/>
        </w:rPr>
        <w:t>80</w:t>
      </w:r>
      <w:r w:rsidRPr="00B01935">
        <w:rPr>
          <w:rFonts w:ascii="Times New Roman"/>
        </w:rPr>
        <w:t>分以上，三级</w:t>
      </w:r>
      <w:r w:rsidRPr="00B01935">
        <w:rPr>
          <w:rFonts w:ascii="Times New Roman"/>
        </w:rPr>
        <w:t>70</w:t>
      </w:r>
      <w:r w:rsidRPr="00B01935">
        <w:rPr>
          <w:rFonts w:ascii="Times New Roman"/>
        </w:rPr>
        <w:t>分以上。</w:t>
      </w:r>
    </w:p>
    <w:p w:rsidR="0035048A" w:rsidRPr="00B01935" w:rsidRDefault="0035048A" w:rsidP="00E72F05">
      <w:pPr>
        <w:pStyle w:val="ac"/>
        <w:spacing w:line="360" w:lineRule="exact"/>
        <w:ind w:firstLine="420"/>
        <w:rPr>
          <w:rFonts w:ascii="Times New Roman"/>
        </w:rPr>
      </w:pPr>
    </w:p>
    <w:p w:rsidR="00E56D82" w:rsidRPr="00B01935" w:rsidRDefault="00F8612C" w:rsidP="00C8190C">
      <w:pPr>
        <w:pStyle w:val="1"/>
        <w:spacing w:before="360"/>
        <w:rPr>
          <w:rFonts w:ascii="Times New Roman"/>
        </w:rPr>
      </w:pPr>
      <w:bookmarkStart w:id="42" w:name="_Toc5969819"/>
      <w:r w:rsidRPr="00B01935">
        <w:rPr>
          <w:rFonts w:ascii="Times New Roman"/>
        </w:rPr>
        <w:lastRenderedPageBreak/>
        <w:t>6</w:t>
      </w:r>
      <w:r w:rsidR="00B844D7" w:rsidRPr="00B01935">
        <w:rPr>
          <w:rFonts w:ascii="Times New Roman"/>
        </w:rPr>
        <w:t>种猪出场标准</w:t>
      </w:r>
      <w:bookmarkEnd w:id="42"/>
    </w:p>
    <w:p w:rsidR="00E56D82" w:rsidRPr="00B01935" w:rsidRDefault="00B844D7">
      <w:pPr>
        <w:pStyle w:val="ac"/>
        <w:spacing w:line="360" w:lineRule="exact"/>
        <w:ind w:firstLine="420"/>
        <w:rPr>
          <w:rFonts w:ascii="Times New Roman"/>
        </w:rPr>
      </w:pPr>
      <w:r w:rsidRPr="00B01935">
        <w:rPr>
          <w:rFonts w:ascii="Times New Roman"/>
        </w:rPr>
        <w:t>6.1</w:t>
      </w:r>
      <w:r w:rsidR="00C8190C" w:rsidRPr="00B01935">
        <w:rPr>
          <w:rFonts w:ascii="Times New Roman"/>
        </w:rPr>
        <w:t xml:space="preserve"> </w:t>
      </w:r>
      <w:r w:rsidRPr="00B01935">
        <w:rPr>
          <w:rFonts w:ascii="Times New Roman"/>
        </w:rPr>
        <w:t>种用仔猪</w:t>
      </w:r>
      <w:r w:rsidR="0018515D" w:rsidRPr="00B01935">
        <w:rPr>
          <w:rFonts w:ascii="Times New Roman"/>
        </w:rPr>
        <w:t>：</w:t>
      </w:r>
      <w:r w:rsidR="004E1AB8" w:rsidRPr="00B01935">
        <w:rPr>
          <w:rFonts w:ascii="Times New Roman" w:hint="eastAsia"/>
        </w:rPr>
        <w:t>特级、</w:t>
      </w:r>
      <w:r w:rsidRPr="00B01935">
        <w:rPr>
          <w:rFonts w:ascii="Times New Roman"/>
        </w:rPr>
        <w:t>一级、二级。</w:t>
      </w:r>
    </w:p>
    <w:p w:rsidR="0018515D" w:rsidRPr="00B01935" w:rsidRDefault="00B844D7">
      <w:pPr>
        <w:pStyle w:val="ac"/>
        <w:spacing w:line="360" w:lineRule="exact"/>
        <w:ind w:firstLine="420"/>
        <w:rPr>
          <w:rFonts w:ascii="Times New Roman"/>
        </w:rPr>
      </w:pPr>
      <w:r w:rsidRPr="00B01935">
        <w:rPr>
          <w:rFonts w:ascii="Times New Roman"/>
        </w:rPr>
        <w:t>6.2</w:t>
      </w:r>
      <w:r w:rsidR="00C8190C" w:rsidRPr="00B01935">
        <w:rPr>
          <w:rFonts w:ascii="Times New Roman"/>
        </w:rPr>
        <w:t xml:space="preserve"> </w:t>
      </w:r>
      <w:r w:rsidRPr="00B01935">
        <w:rPr>
          <w:rFonts w:ascii="Times New Roman"/>
        </w:rPr>
        <w:t>种用母猪</w:t>
      </w:r>
      <w:r w:rsidR="0018515D" w:rsidRPr="00B01935">
        <w:rPr>
          <w:rFonts w:ascii="Times New Roman"/>
        </w:rPr>
        <w:t>：</w:t>
      </w:r>
      <w:r w:rsidRPr="00B01935">
        <w:rPr>
          <w:rFonts w:ascii="Times New Roman"/>
        </w:rPr>
        <w:t>特级、一级、二级</w:t>
      </w:r>
      <w:r w:rsidR="0018515D" w:rsidRPr="00B01935">
        <w:rPr>
          <w:rFonts w:ascii="Times New Roman"/>
        </w:rPr>
        <w:t>。</w:t>
      </w:r>
    </w:p>
    <w:p w:rsidR="00E56D82" w:rsidRPr="00B01935" w:rsidRDefault="0018515D">
      <w:pPr>
        <w:pStyle w:val="ac"/>
        <w:spacing w:line="360" w:lineRule="exact"/>
        <w:ind w:firstLine="420"/>
        <w:rPr>
          <w:rFonts w:ascii="Times New Roman"/>
        </w:rPr>
      </w:pPr>
      <w:r w:rsidRPr="00B01935">
        <w:rPr>
          <w:rFonts w:ascii="Times New Roman"/>
        </w:rPr>
        <w:t xml:space="preserve">6.3 </w:t>
      </w:r>
      <w:r w:rsidR="00B844D7" w:rsidRPr="00B01935">
        <w:rPr>
          <w:rFonts w:ascii="Times New Roman"/>
        </w:rPr>
        <w:t>种</w:t>
      </w:r>
      <w:r w:rsidRPr="00B01935">
        <w:rPr>
          <w:rFonts w:ascii="Times New Roman"/>
        </w:rPr>
        <w:t>用</w:t>
      </w:r>
      <w:r w:rsidR="00B844D7" w:rsidRPr="00B01935">
        <w:rPr>
          <w:rFonts w:ascii="Times New Roman"/>
        </w:rPr>
        <w:t>公猪</w:t>
      </w:r>
      <w:r w:rsidRPr="00B01935">
        <w:rPr>
          <w:rFonts w:ascii="Times New Roman"/>
        </w:rPr>
        <w:t>：</w:t>
      </w:r>
      <w:r w:rsidR="00B844D7" w:rsidRPr="00B01935">
        <w:rPr>
          <w:rFonts w:ascii="Times New Roman"/>
        </w:rPr>
        <w:t>特级、一级。</w:t>
      </w:r>
    </w:p>
    <w:p w:rsidR="00E56D82" w:rsidRPr="00B01935" w:rsidRDefault="00B844D7">
      <w:pPr>
        <w:pStyle w:val="ac"/>
        <w:spacing w:line="360" w:lineRule="exact"/>
        <w:ind w:firstLine="420"/>
        <w:rPr>
          <w:rFonts w:ascii="Times New Roman"/>
        </w:rPr>
      </w:pPr>
      <w:r w:rsidRPr="00B01935">
        <w:rPr>
          <w:rFonts w:ascii="Times New Roman"/>
        </w:rPr>
        <w:t>6.</w:t>
      </w:r>
      <w:r w:rsidR="0018515D" w:rsidRPr="00B01935">
        <w:rPr>
          <w:rFonts w:ascii="Times New Roman"/>
        </w:rPr>
        <w:t>4</w:t>
      </w:r>
      <w:r w:rsidR="002254A8" w:rsidRPr="00B01935">
        <w:rPr>
          <w:rFonts w:ascii="Times New Roman"/>
        </w:rPr>
        <w:t xml:space="preserve"> </w:t>
      </w:r>
      <w:r w:rsidR="002254A8" w:rsidRPr="00B01935">
        <w:rPr>
          <w:rFonts w:ascii="Times New Roman"/>
          <w:szCs w:val="21"/>
        </w:rPr>
        <w:t>耳号（牌）清楚可辩，</w:t>
      </w:r>
      <w:r w:rsidRPr="00B01935">
        <w:rPr>
          <w:rFonts w:ascii="Times New Roman"/>
        </w:rPr>
        <w:t>有种猪系谱卡和出场合格证。</w:t>
      </w:r>
    </w:p>
    <w:p w:rsidR="00E56D82" w:rsidRPr="00B01935" w:rsidRDefault="00B844D7">
      <w:pPr>
        <w:pStyle w:val="ac"/>
        <w:spacing w:line="360" w:lineRule="exact"/>
        <w:ind w:firstLine="420"/>
        <w:rPr>
          <w:rFonts w:ascii="Times New Roman"/>
        </w:rPr>
      </w:pPr>
      <w:r w:rsidRPr="00B01935">
        <w:rPr>
          <w:rFonts w:ascii="Times New Roman"/>
        </w:rPr>
        <w:t>6.</w:t>
      </w:r>
      <w:r w:rsidR="0018515D" w:rsidRPr="00B01935">
        <w:rPr>
          <w:rFonts w:ascii="Times New Roman"/>
        </w:rPr>
        <w:t>5</w:t>
      </w:r>
      <w:r w:rsidR="002254A8" w:rsidRPr="00B01935">
        <w:rPr>
          <w:rFonts w:ascii="Times New Roman"/>
        </w:rPr>
        <w:t xml:space="preserve"> </w:t>
      </w:r>
      <w:r w:rsidR="002254A8" w:rsidRPr="00B01935">
        <w:rPr>
          <w:rFonts w:ascii="Times New Roman"/>
        </w:rPr>
        <w:t>按照</w:t>
      </w:r>
      <w:r w:rsidR="002254A8" w:rsidRPr="00B01935">
        <w:rPr>
          <w:rFonts w:ascii="Times New Roman"/>
        </w:rPr>
        <w:t>GB 16567</w:t>
      </w:r>
      <w:r w:rsidR="002254A8" w:rsidRPr="00B01935">
        <w:rPr>
          <w:rFonts w:ascii="Times New Roman"/>
        </w:rPr>
        <w:t>要求检疫合格</w:t>
      </w:r>
      <w:r w:rsidRPr="00B01935">
        <w:rPr>
          <w:rFonts w:ascii="Times New Roman"/>
        </w:rPr>
        <w:t>。</w:t>
      </w:r>
      <w:r w:rsidRPr="00B01935">
        <w:rPr>
          <w:rFonts w:ascii="Times New Roman"/>
        </w:rPr>
        <w:br w:type="page"/>
      </w:r>
    </w:p>
    <w:bookmarkEnd w:id="12"/>
    <w:bookmarkEnd w:id="18"/>
    <w:bookmarkEnd w:id="19"/>
    <w:bookmarkEnd w:id="20"/>
    <w:p w:rsidR="005B5B5A" w:rsidRPr="00B01935" w:rsidRDefault="00ED7540" w:rsidP="005B5B5A">
      <w:pPr>
        <w:tabs>
          <w:tab w:val="left" w:pos="360"/>
          <w:tab w:val="left" w:pos="6405"/>
        </w:tabs>
        <w:spacing w:before="40" w:after="40" w:line="360" w:lineRule="auto"/>
        <w:ind w:right="-58"/>
        <w:jc w:val="center"/>
        <w:rPr>
          <w:b/>
          <w:sz w:val="22"/>
          <w:szCs w:val="21"/>
        </w:rPr>
      </w:pPr>
      <w:r w:rsidRPr="00B01935">
        <w:rPr>
          <w:rFonts w:hint="eastAsia"/>
          <w:b/>
          <w:sz w:val="22"/>
          <w:szCs w:val="21"/>
        </w:rPr>
        <w:lastRenderedPageBreak/>
        <w:t>附录</w:t>
      </w:r>
      <w:r w:rsidRPr="00B01935">
        <w:rPr>
          <w:b/>
          <w:sz w:val="22"/>
          <w:szCs w:val="21"/>
        </w:rPr>
        <w:t>A</w:t>
      </w:r>
    </w:p>
    <w:p w:rsidR="005B5B5A" w:rsidRPr="00B01935" w:rsidRDefault="00ED7540" w:rsidP="005B5B5A">
      <w:pPr>
        <w:spacing w:line="360" w:lineRule="auto"/>
        <w:ind w:right="84"/>
        <w:jc w:val="center"/>
        <w:rPr>
          <w:sz w:val="22"/>
          <w:szCs w:val="21"/>
        </w:rPr>
      </w:pPr>
      <w:r w:rsidRPr="00B01935">
        <w:rPr>
          <w:rFonts w:hint="eastAsia"/>
          <w:sz w:val="22"/>
          <w:szCs w:val="21"/>
        </w:rPr>
        <w:t>（资料性附录）</w:t>
      </w:r>
    </w:p>
    <w:p w:rsidR="0043742C" w:rsidRPr="00B01935" w:rsidRDefault="00ED7540">
      <w:pPr>
        <w:spacing w:after="240"/>
        <w:jc w:val="center"/>
        <w:rPr>
          <w:sz w:val="28"/>
          <w:szCs w:val="28"/>
        </w:rPr>
      </w:pPr>
      <w:r w:rsidRPr="00B01935">
        <w:rPr>
          <w:rFonts w:hint="eastAsia"/>
          <w:sz w:val="22"/>
          <w:szCs w:val="21"/>
        </w:rPr>
        <w:t>赣西两头乌猪</w:t>
      </w:r>
      <w:r w:rsidR="003B30CC" w:rsidRPr="00B01935">
        <w:rPr>
          <w:rFonts w:hint="eastAsia"/>
          <w:sz w:val="22"/>
          <w:szCs w:val="21"/>
        </w:rPr>
        <w:t>外貌特征</w:t>
      </w:r>
      <w:r w:rsidRPr="00B01935">
        <w:rPr>
          <w:rFonts w:hint="eastAsia"/>
          <w:sz w:val="22"/>
          <w:szCs w:val="21"/>
        </w:rPr>
        <w:t>照片</w:t>
      </w:r>
    </w:p>
    <w:tbl>
      <w:tblPr>
        <w:tblStyle w:val="af8"/>
        <w:tblW w:w="9382" w:type="dxa"/>
        <w:tblInd w:w="-6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27"/>
        <w:gridCol w:w="4450"/>
        <w:gridCol w:w="4505"/>
      </w:tblGrid>
      <w:tr w:rsidR="005B5B5A" w:rsidRPr="00B01935" w:rsidTr="004E1AB8">
        <w:tc>
          <w:tcPr>
            <w:tcW w:w="427" w:type="dxa"/>
          </w:tcPr>
          <w:p w:rsidR="005B5B5A" w:rsidRPr="00B01935" w:rsidRDefault="005B5B5A" w:rsidP="0043742C">
            <w:pPr>
              <w:jc w:val="left"/>
            </w:pPr>
          </w:p>
        </w:tc>
        <w:tc>
          <w:tcPr>
            <w:tcW w:w="4450" w:type="dxa"/>
          </w:tcPr>
          <w:p w:rsidR="005B5B5A" w:rsidRPr="00B01935" w:rsidRDefault="005B5B5A" w:rsidP="0043742C">
            <w:pPr>
              <w:jc w:val="center"/>
              <w:rPr>
                <w:b/>
              </w:rPr>
            </w:pPr>
            <w:r w:rsidRPr="00B01935">
              <w:rPr>
                <w:b/>
              </w:rPr>
              <w:t>种公猪</w:t>
            </w:r>
          </w:p>
        </w:tc>
        <w:tc>
          <w:tcPr>
            <w:tcW w:w="4505" w:type="dxa"/>
          </w:tcPr>
          <w:p w:rsidR="005B5B5A" w:rsidRPr="00B01935" w:rsidRDefault="005B5B5A" w:rsidP="0043742C">
            <w:pPr>
              <w:jc w:val="center"/>
              <w:rPr>
                <w:b/>
              </w:rPr>
            </w:pPr>
            <w:r w:rsidRPr="00B01935">
              <w:rPr>
                <w:b/>
              </w:rPr>
              <w:t>种母猪</w:t>
            </w:r>
          </w:p>
        </w:tc>
      </w:tr>
      <w:tr w:rsidR="005B5B5A" w:rsidRPr="00B01935" w:rsidTr="004E1AB8">
        <w:trPr>
          <w:trHeight w:val="5494"/>
        </w:trPr>
        <w:tc>
          <w:tcPr>
            <w:tcW w:w="427" w:type="dxa"/>
            <w:vAlign w:val="center"/>
          </w:tcPr>
          <w:p w:rsidR="005B5B5A" w:rsidRPr="00B01935" w:rsidRDefault="005B5B5A" w:rsidP="0043742C">
            <w:pPr>
              <w:jc w:val="left"/>
              <w:rPr>
                <w:rFonts w:eastAsiaTheme="minorEastAsia"/>
                <w:b/>
              </w:rPr>
            </w:pPr>
            <w:r w:rsidRPr="00B01935">
              <w:rPr>
                <w:rFonts w:eastAsiaTheme="minorEastAsia"/>
                <w:b/>
              </w:rPr>
              <w:t>头</w:t>
            </w:r>
          </w:p>
          <w:p w:rsidR="005B5B5A" w:rsidRPr="00B01935" w:rsidRDefault="005B5B5A" w:rsidP="0043742C">
            <w:pPr>
              <w:jc w:val="left"/>
              <w:rPr>
                <w:b/>
              </w:rPr>
            </w:pPr>
            <w:r w:rsidRPr="00B01935">
              <w:rPr>
                <w:rFonts w:eastAsiaTheme="minorEastAsia"/>
                <w:b/>
              </w:rPr>
              <w:t>部</w:t>
            </w:r>
          </w:p>
        </w:tc>
        <w:tc>
          <w:tcPr>
            <w:tcW w:w="4450" w:type="dxa"/>
          </w:tcPr>
          <w:p w:rsidR="005B5B5A" w:rsidRPr="00B01935" w:rsidRDefault="005B5B5A" w:rsidP="0043742C">
            <w:pPr>
              <w:jc w:val="center"/>
            </w:pPr>
            <w:r w:rsidRPr="00B01935">
              <w:rPr>
                <w:noProof/>
              </w:rPr>
              <w:drawing>
                <wp:inline distT="0" distB="0" distL="0" distR="0">
                  <wp:extent cx="2520000" cy="3176965"/>
                  <wp:effectExtent l="19050" t="0" r="0" b="0"/>
                  <wp:docPr id="4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公猪头.tif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3176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5" w:type="dxa"/>
          </w:tcPr>
          <w:p w:rsidR="005B5B5A" w:rsidRPr="00B01935" w:rsidRDefault="005B5B5A" w:rsidP="0043742C">
            <w:pPr>
              <w:jc w:val="center"/>
            </w:pPr>
            <w:r w:rsidRPr="00B01935">
              <w:rPr>
                <w:noProof/>
              </w:rPr>
              <w:drawing>
                <wp:inline distT="0" distB="0" distL="0" distR="0">
                  <wp:extent cx="2520000" cy="3203677"/>
                  <wp:effectExtent l="19050" t="0" r="0" b="0"/>
                  <wp:docPr id="5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000" cy="3203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B5B5A" w:rsidRPr="00B01935" w:rsidTr="004E1AB8">
        <w:trPr>
          <w:trHeight w:val="5526"/>
        </w:trPr>
        <w:tc>
          <w:tcPr>
            <w:tcW w:w="427" w:type="dxa"/>
            <w:vAlign w:val="center"/>
          </w:tcPr>
          <w:p w:rsidR="005B5B5A" w:rsidRPr="00B01935" w:rsidRDefault="005B5B5A" w:rsidP="0043742C">
            <w:pPr>
              <w:jc w:val="left"/>
              <w:rPr>
                <w:b/>
              </w:rPr>
            </w:pPr>
            <w:r w:rsidRPr="00B01935">
              <w:rPr>
                <w:b/>
              </w:rPr>
              <w:t>尾</w:t>
            </w:r>
          </w:p>
          <w:p w:rsidR="005B5B5A" w:rsidRPr="00B01935" w:rsidRDefault="005B5B5A" w:rsidP="0043742C">
            <w:pPr>
              <w:jc w:val="left"/>
              <w:rPr>
                <w:b/>
              </w:rPr>
            </w:pPr>
            <w:r w:rsidRPr="00B01935">
              <w:rPr>
                <w:b/>
              </w:rPr>
              <w:t>部</w:t>
            </w:r>
          </w:p>
        </w:tc>
        <w:tc>
          <w:tcPr>
            <w:tcW w:w="4450" w:type="dxa"/>
          </w:tcPr>
          <w:p w:rsidR="005B5B5A" w:rsidRPr="00B01935" w:rsidRDefault="005B5B5A" w:rsidP="0043742C">
            <w:pPr>
              <w:jc w:val="center"/>
            </w:pPr>
            <w:r w:rsidRPr="00B01935">
              <w:rPr>
                <w:noProof/>
              </w:rPr>
              <w:drawing>
                <wp:inline distT="0" distB="0" distL="0" distR="0">
                  <wp:extent cx="2520000" cy="4072282"/>
                  <wp:effectExtent l="19050" t="0" r="0" b="0"/>
                  <wp:docPr id="1" name="图片 1" descr="D:\地方标准\赣西两头乌\赣西两头乌图片\公猪屁股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地方标准\赣西两头乌\赣西两头乌图片\公猪屁股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000" cy="40722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5" w:type="dxa"/>
          </w:tcPr>
          <w:p w:rsidR="005B5B5A" w:rsidRPr="00B01935" w:rsidRDefault="005B5B5A" w:rsidP="0043742C">
            <w:pPr>
              <w:jc w:val="center"/>
            </w:pPr>
            <w:r w:rsidRPr="00B01935">
              <w:rPr>
                <w:noProof/>
              </w:rPr>
              <w:drawing>
                <wp:inline distT="0" distB="0" distL="0" distR="0">
                  <wp:extent cx="2520950" cy="4074495"/>
                  <wp:effectExtent l="19050" t="0" r="0" b="0"/>
                  <wp:docPr id="2" name="图片 2" descr="D:\地方标准\赣西两头乌\赣西两头乌图片\母猪屁股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地方标准\赣西两头乌\赣西两头乌图片\母猪屁股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b="15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950" cy="40744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E77E9" w:rsidRPr="00B01935" w:rsidRDefault="00BE77E9" w:rsidP="0043742C">
      <w:pPr>
        <w:jc w:val="left"/>
        <w:rPr>
          <w:b/>
        </w:rPr>
      </w:pPr>
    </w:p>
    <w:tbl>
      <w:tblPr>
        <w:tblStyle w:val="af8"/>
        <w:tblW w:w="8315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411"/>
      </w:tblGrid>
      <w:tr w:rsidR="00BE77E9" w:rsidRPr="00B01935" w:rsidTr="00BE77E9">
        <w:tc>
          <w:tcPr>
            <w:tcW w:w="8315" w:type="dxa"/>
          </w:tcPr>
          <w:p w:rsidR="00BE77E9" w:rsidRPr="00B01935" w:rsidRDefault="00BE77E9" w:rsidP="0043742C">
            <w:pPr>
              <w:jc w:val="center"/>
              <w:rPr>
                <w:noProof/>
              </w:rPr>
            </w:pPr>
            <w:r w:rsidRPr="00B01935">
              <w:rPr>
                <w:b/>
              </w:rPr>
              <w:t>种公猪</w:t>
            </w:r>
            <w:r w:rsidRPr="00B01935">
              <w:rPr>
                <w:rFonts w:hint="eastAsia"/>
                <w:b/>
              </w:rPr>
              <w:t>侧面</w:t>
            </w:r>
          </w:p>
        </w:tc>
      </w:tr>
      <w:tr w:rsidR="00BE77E9" w:rsidRPr="00B01935" w:rsidTr="008E536F">
        <w:trPr>
          <w:trHeight w:val="5364"/>
        </w:trPr>
        <w:tc>
          <w:tcPr>
            <w:tcW w:w="8315" w:type="dxa"/>
          </w:tcPr>
          <w:p w:rsidR="0043742C" w:rsidRPr="00B01935" w:rsidRDefault="0043742C">
            <w:pPr>
              <w:ind w:leftChars="-51" w:hangingChars="51" w:hanging="107"/>
              <w:jc w:val="center"/>
            </w:pPr>
            <w:r w:rsidRPr="00B01935">
              <w:rPr>
                <w:noProof/>
              </w:rPr>
              <w:drawing>
                <wp:inline distT="0" distB="0" distL="0" distR="0">
                  <wp:extent cx="5228590" cy="2872042"/>
                  <wp:effectExtent l="19050" t="0" r="0" b="0"/>
                  <wp:docPr id="10" name="图片 1" descr="D:\地方标准\赣西两头乌\赣西两头乌图片\公猪侧面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地方标准\赣西两头乌\赣西两头乌图片\公猪侧面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2991" cy="28744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E77E9" w:rsidRPr="00B01935" w:rsidDel="00BE77E9">
              <w:t xml:space="preserve"> </w:t>
            </w:r>
          </w:p>
        </w:tc>
      </w:tr>
      <w:tr w:rsidR="00BE77E9" w:rsidRPr="00B01935" w:rsidTr="00BE77E9">
        <w:tc>
          <w:tcPr>
            <w:tcW w:w="8315" w:type="dxa"/>
          </w:tcPr>
          <w:p w:rsidR="00BE77E9" w:rsidRPr="00B01935" w:rsidRDefault="00BE77E9" w:rsidP="0043742C">
            <w:pPr>
              <w:jc w:val="center"/>
              <w:rPr>
                <w:noProof/>
              </w:rPr>
            </w:pPr>
            <w:r w:rsidRPr="00B01935">
              <w:rPr>
                <w:b/>
              </w:rPr>
              <w:t>种</w:t>
            </w:r>
            <w:r w:rsidRPr="00B01935">
              <w:rPr>
                <w:rFonts w:hint="eastAsia"/>
                <w:b/>
              </w:rPr>
              <w:t>母</w:t>
            </w:r>
            <w:r w:rsidRPr="00B01935">
              <w:rPr>
                <w:b/>
              </w:rPr>
              <w:t>猪</w:t>
            </w:r>
            <w:r w:rsidRPr="00B01935">
              <w:rPr>
                <w:rFonts w:hint="eastAsia"/>
                <w:b/>
              </w:rPr>
              <w:t>侧面</w:t>
            </w:r>
          </w:p>
        </w:tc>
      </w:tr>
      <w:tr w:rsidR="00BE77E9" w:rsidRPr="00B01935" w:rsidTr="00BE77E9">
        <w:tc>
          <w:tcPr>
            <w:tcW w:w="8315" w:type="dxa"/>
          </w:tcPr>
          <w:p w:rsidR="00BE77E9" w:rsidRPr="00B01935" w:rsidRDefault="0043742C" w:rsidP="0043742C">
            <w:pPr>
              <w:jc w:val="center"/>
              <w:rPr>
                <w:noProof/>
              </w:rPr>
            </w:pPr>
            <w:r w:rsidRPr="00B01935">
              <w:rPr>
                <w:noProof/>
              </w:rPr>
              <w:drawing>
                <wp:inline distT="0" distB="0" distL="0" distR="0">
                  <wp:extent cx="5184506" cy="2872800"/>
                  <wp:effectExtent l="19050" t="0" r="0" b="0"/>
                  <wp:docPr id="9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1989" r="25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84506" cy="2872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56D82" w:rsidRPr="00B01935" w:rsidRDefault="00E56D82" w:rsidP="005B5B5A">
      <w:pPr>
        <w:rPr>
          <w:sz w:val="28"/>
          <w:szCs w:val="28"/>
        </w:rPr>
      </w:pPr>
    </w:p>
    <w:sectPr w:rsidR="00E56D82" w:rsidRPr="00B01935" w:rsidSect="001D5184">
      <w:footerReference w:type="default" r:id="rId22"/>
      <w:pgSz w:w="11906" w:h="16838"/>
      <w:pgMar w:top="1440" w:right="1800" w:bottom="1440" w:left="1800" w:header="851" w:footer="992" w:gutter="0"/>
      <w:pgNumType w:start="1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26605" w:rsidRDefault="00326605">
      <w:r>
        <w:separator/>
      </w:r>
    </w:p>
  </w:endnote>
  <w:endnote w:type="continuationSeparator" w:id="0">
    <w:p w:rsidR="00326605" w:rsidRDefault="0032660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仿宋_GB2312">
    <w:altName w:val="微软雅黑"/>
    <w:charset w:val="86"/>
    <w:family w:val="modern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B30CC" w:rsidRDefault="008C793F">
    <w:pPr>
      <w:pStyle w:val="aff0"/>
      <w:rPr>
        <w:rStyle w:val="af4"/>
      </w:rPr>
    </w:pPr>
    <w:r>
      <w:fldChar w:fldCharType="begin"/>
    </w:r>
    <w:r w:rsidR="003B30CC">
      <w:rPr>
        <w:rStyle w:val="af4"/>
      </w:rPr>
      <w:instrText xml:space="preserve">PAGE  </w:instrText>
    </w:r>
    <w:r>
      <w:fldChar w:fldCharType="separate"/>
    </w:r>
    <w:r w:rsidR="003B30CC">
      <w:rPr>
        <w:rStyle w:val="af4"/>
      </w:rPr>
      <w:t>5</w:t>
    </w:r>
    <w: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B30CC" w:rsidRDefault="008C793F">
    <w:pPr>
      <w:pStyle w:val="af2"/>
      <w:framePr w:wrap="around" w:vAnchor="text" w:hAnchor="margin" w:xAlign="center" w:yAlign="top"/>
    </w:pPr>
    <w:r>
      <w:fldChar w:fldCharType="begin"/>
    </w:r>
    <w:r w:rsidR="003B30CC">
      <w:rPr>
        <w:rStyle w:val="af4"/>
      </w:rPr>
      <w:instrText xml:space="preserve"> PAGE  </w:instrText>
    </w:r>
    <w:r>
      <w:fldChar w:fldCharType="separate"/>
    </w:r>
    <w:r w:rsidR="003B30CC">
      <w:rPr>
        <w:rStyle w:val="af4"/>
      </w:rPr>
      <w:t>5</w:t>
    </w:r>
    <w:r>
      <w:fldChar w:fldCharType="end"/>
    </w:r>
  </w:p>
  <w:p w:rsidR="003B30CC" w:rsidRDefault="003B30CC">
    <w:pPr>
      <w:pStyle w:val="af2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B30CC" w:rsidRDefault="008C793F">
    <w:pPr>
      <w:pStyle w:val="aff0"/>
      <w:rPr>
        <w:rStyle w:val="af4"/>
      </w:rPr>
    </w:pPr>
    <w:r>
      <w:fldChar w:fldCharType="begin"/>
    </w:r>
    <w:r w:rsidR="003B30CC">
      <w:rPr>
        <w:rStyle w:val="af4"/>
      </w:rPr>
      <w:instrText xml:space="preserve">PAGE  </w:instrText>
    </w:r>
    <w:r>
      <w:fldChar w:fldCharType="separate"/>
    </w:r>
    <w:r w:rsidR="003B30CC">
      <w:rPr>
        <w:rStyle w:val="af4"/>
      </w:rPr>
      <w:t>6</w:t>
    </w:r>
    <w:r>
      <w:fldChar w:fldCharType="end"/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92166940"/>
      <w:docPartObj>
        <w:docPartGallery w:val="Page Numbers (Bottom of Page)"/>
        <w:docPartUnique/>
      </w:docPartObj>
    </w:sdtPr>
    <w:sdtContent>
      <w:p w:rsidR="003B30CC" w:rsidRDefault="008C793F">
        <w:pPr>
          <w:pStyle w:val="af2"/>
          <w:jc w:val="center"/>
        </w:pPr>
        <w:r>
          <w:rPr>
            <w:noProof/>
            <w:lang w:val="zh-CN"/>
          </w:rPr>
          <w:fldChar w:fldCharType="begin"/>
        </w:r>
        <w:r w:rsidR="003B30CC">
          <w:rPr>
            <w:noProof/>
            <w:lang w:val="zh-CN"/>
          </w:rPr>
          <w:instrText xml:space="preserve"> PAGE   \* MERGEFORMAT </w:instrText>
        </w:r>
        <w:r>
          <w:rPr>
            <w:noProof/>
            <w:lang w:val="zh-CN"/>
          </w:rPr>
          <w:fldChar w:fldCharType="separate"/>
        </w:r>
        <w:r w:rsidR="00173CEF">
          <w:rPr>
            <w:noProof/>
            <w:lang w:val="zh-CN"/>
          </w:rPr>
          <w:t>II</w:t>
        </w:r>
        <w:r>
          <w:rPr>
            <w:noProof/>
            <w:lang w:val="zh-CN"/>
          </w:rPr>
          <w:fldChar w:fldCharType="end"/>
        </w:r>
      </w:p>
    </w:sdtContent>
  </w:sdt>
  <w:p w:rsidR="003B30CC" w:rsidRDefault="003B30CC" w:rsidP="00C70C75">
    <w:pPr>
      <w:pStyle w:val="aff"/>
      <w:jc w:val="center"/>
      <w:rPr>
        <w:rStyle w:val="af4"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B30CC" w:rsidRDefault="008C793F">
    <w:pPr>
      <w:pStyle w:val="aff"/>
      <w:framePr w:wrap="around" w:vAnchor="text" w:hAnchor="margin" w:xAlign="center" w:yAlign="top"/>
      <w:rPr>
        <w:rStyle w:val="af4"/>
      </w:rPr>
    </w:pPr>
    <w:r>
      <w:fldChar w:fldCharType="begin"/>
    </w:r>
    <w:r w:rsidR="003B30CC">
      <w:rPr>
        <w:rStyle w:val="af4"/>
      </w:rPr>
      <w:instrText xml:space="preserve"> PAGE  </w:instrText>
    </w:r>
    <w:r>
      <w:fldChar w:fldCharType="separate"/>
    </w:r>
    <w:r w:rsidR="00173CEF">
      <w:rPr>
        <w:rStyle w:val="af4"/>
        <w:noProof/>
      </w:rPr>
      <w:t>7</w:t>
    </w:r>
    <w:r>
      <w:fldChar w:fldCharType="end"/>
    </w:r>
  </w:p>
  <w:p w:rsidR="003B30CC" w:rsidRDefault="003B30CC">
    <w:pPr>
      <w:pStyle w:val="aff"/>
      <w:rPr>
        <w:rStyle w:val="af4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26605" w:rsidRDefault="00326605">
      <w:r>
        <w:separator/>
      </w:r>
    </w:p>
  </w:footnote>
  <w:footnote w:type="continuationSeparator" w:id="0">
    <w:p w:rsidR="00326605" w:rsidRDefault="0032660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B30CC" w:rsidRDefault="003B30CC">
    <w:pPr>
      <w:pStyle w:val="afd"/>
      <w:tabs>
        <w:tab w:val="clear" w:pos="4154"/>
        <w:tab w:val="clear" w:pos="8306"/>
      </w:tabs>
    </w:pPr>
    <w:r>
      <w:rPr>
        <w:rFonts w:hint="eastAsia"/>
      </w:rPr>
      <w:t>农业</w:t>
    </w:r>
    <w:r>
      <w:rPr>
        <w:rFonts w:hint="eastAsia"/>
      </w:rPr>
      <w:t>NY</w:t>
    </w:r>
    <w:r>
      <w:rPr>
        <w:rFonts w:hint="eastAsia"/>
      </w:rPr>
      <w:t>×</w:t>
    </w:r>
    <w:r>
      <w:rPr>
        <w:rFonts w:hint="eastAsia"/>
      </w:rPr>
      <w:t xml:space="preserve">/T </w:t>
    </w:r>
    <w:r>
      <w:rPr>
        <w:rFonts w:hint="eastAsia"/>
      </w:rPr>
      <w:t>××××—</w:t>
    </w:r>
    <w:r>
      <w:rPr>
        <w:rFonts w:hint="eastAsia"/>
      </w:rPr>
      <w:t>2007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B30CC" w:rsidRDefault="003B30CC">
    <w:pPr>
      <w:pStyle w:val="afd"/>
      <w:jc w:val="right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B30CC" w:rsidRDefault="003B30CC">
    <w:pPr>
      <w:pStyle w:val="aff5"/>
    </w:pPr>
    <w:r>
      <w:t xml:space="preserve"> 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A"/>
    <w:multiLevelType w:val="multilevel"/>
    <w:tmpl w:val="0000000A"/>
    <w:lvl w:ilvl="0">
      <w:start w:val="1"/>
      <w:numFmt w:val="none"/>
      <w:suff w:val="nothing"/>
      <w:lvlText w:val="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1">
      <w:start w:val="1"/>
      <w:numFmt w:val="decimal"/>
      <w:isLgl/>
      <w:suff w:val="nothing"/>
      <w:lvlText w:val="%2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napToGrid/>
        <w:spacing w:val="0"/>
        <w:w w:val="100"/>
        <w:kern w:val="21"/>
        <w:sz w:val="21"/>
      </w:rPr>
    </w:lvl>
    <w:lvl w:ilvl="2">
      <w:start w:val="1"/>
      <w:numFmt w:val="decimal"/>
      <w:pStyle w:val="a"/>
      <w:suff w:val="nothing"/>
      <w:lvlText w:val="%1%2.%3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3">
      <w:start w:val="1"/>
      <w:numFmt w:val="decimal"/>
      <w:pStyle w:val="a0"/>
      <w:suff w:val="nothing"/>
      <w:lvlText w:val="%1%2.%3.%4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4">
      <w:start w:val="1"/>
      <w:numFmt w:val="decimal"/>
      <w:pStyle w:val="a1"/>
      <w:suff w:val="nothing"/>
      <w:lvlText w:val="%1%2.%3.%4.%5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5">
      <w:start w:val="1"/>
      <w:numFmt w:val="decimal"/>
      <w:pStyle w:val="a2"/>
      <w:suff w:val="nothing"/>
      <w:lvlText w:val="%1%2.%3.%4.%5.%6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6">
      <w:start w:val="1"/>
      <w:numFmt w:val="decimal"/>
      <w:pStyle w:val="a3"/>
      <w:suff w:val="nothing"/>
      <w:lvlText w:val="%1%2.%3.%4.%5.%6.%7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left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5102"/>
        </w:tabs>
        <w:ind w:left="5102" w:hanging="1700"/>
      </w:pPr>
      <w:rPr>
        <w:rFonts w:hint="eastAsia"/>
      </w:rPr>
    </w:lvl>
  </w:abstractNum>
  <w:abstractNum w:abstractNumId="1">
    <w:nsid w:val="124E6FA1"/>
    <w:multiLevelType w:val="hybridMultilevel"/>
    <w:tmpl w:val="A3C2C086"/>
    <w:lvl w:ilvl="0" w:tplc="04090019">
      <w:start w:val="1"/>
      <w:numFmt w:val="lowerLetter"/>
      <w:lvlText w:val="%1)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9">
      <w:start w:val="1"/>
      <w:numFmt w:val="lowerLetter"/>
      <w:lvlText w:val="%3)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3D733618"/>
    <w:multiLevelType w:val="multilevel"/>
    <w:tmpl w:val="3D733618"/>
    <w:lvl w:ilvl="0">
      <w:start w:val="1"/>
      <w:numFmt w:val="decimal"/>
      <w:pStyle w:val="a4"/>
      <w:lvlText w:val="%1)"/>
      <w:lvlJc w:val="left"/>
      <w:pPr>
        <w:tabs>
          <w:tab w:val="left" w:pos="0"/>
        </w:tabs>
        <w:ind w:left="720" w:hanging="357"/>
      </w:pPr>
      <w:rPr>
        <w:rFonts w:hint="eastAsia"/>
      </w:rPr>
    </w:lvl>
    <w:lvl w:ilvl="1">
      <w:start w:val="1"/>
      <w:numFmt w:val="lowerLetter"/>
      <w:lvlText w:val="%2)"/>
      <w:lvlJc w:val="left"/>
      <w:pPr>
        <w:tabs>
          <w:tab w:val="left" w:pos="504"/>
        </w:tabs>
        <w:ind w:left="544" w:hanging="544"/>
      </w:pPr>
      <w:rPr>
        <w:rFonts w:hint="eastAsia"/>
      </w:rPr>
    </w:lvl>
    <w:lvl w:ilvl="2">
      <w:start w:val="1"/>
      <w:numFmt w:val="lowerRoman"/>
      <w:lvlText w:val="%3."/>
      <w:lvlJc w:val="right"/>
      <w:pPr>
        <w:tabs>
          <w:tab w:val="left" w:pos="532"/>
        </w:tabs>
        <w:ind w:left="544" w:hanging="544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left" w:pos="560"/>
        </w:tabs>
        <w:ind w:left="544" w:hanging="544"/>
      </w:pPr>
      <w:rPr>
        <w:rFonts w:hint="eastAsia"/>
      </w:rPr>
    </w:lvl>
    <w:lvl w:ilvl="4">
      <w:start w:val="1"/>
      <w:numFmt w:val="lowerLetter"/>
      <w:lvlText w:val="%5)"/>
      <w:lvlJc w:val="left"/>
      <w:pPr>
        <w:tabs>
          <w:tab w:val="left" w:pos="588"/>
        </w:tabs>
        <w:ind w:left="544" w:hanging="544"/>
      </w:pPr>
      <w:rPr>
        <w:rFonts w:hint="eastAsia"/>
      </w:rPr>
    </w:lvl>
    <w:lvl w:ilvl="5">
      <w:start w:val="1"/>
      <w:numFmt w:val="lowerRoman"/>
      <w:lvlText w:val="%6."/>
      <w:lvlJc w:val="right"/>
      <w:pPr>
        <w:tabs>
          <w:tab w:val="left" w:pos="616"/>
        </w:tabs>
        <w:ind w:left="544" w:hanging="544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left" w:pos="644"/>
        </w:tabs>
        <w:ind w:left="544" w:hanging="544"/>
      </w:pPr>
      <w:rPr>
        <w:rFonts w:hint="eastAsia"/>
      </w:rPr>
    </w:lvl>
    <w:lvl w:ilvl="7">
      <w:start w:val="1"/>
      <w:numFmt w:val="lowerLetter"/>
      <w:lvlText w:val="%8)"/>
      <w:lvlJc w:val="left"/>
      <w:pPr>
        <w:tabs>
          <w:tab w:val="left" w:pos="672"/>
        </w:tabs>
        <w:ind w:left="544" w:hanging="544"/>
      </w:pPr>
      <w:rPr>
        <w:rFonts w:hint="eastAsia"/>
      </w:rPr>
    </w:lvl>
    <w:lvl w:ilvl="8">
      <w:start w:val="1"/>
      <w:numFmt w:val="lowerRoman"/>
      <w:lvlText w:val="%9."/>
      <w:lvlJc w:val="right"/>
      <w:pPr>
        <w:tabs>
          <w:tab w:val="left" w:pos="700"/>
        </w:tabs>
        <w:ind w:left="544" w:hanging="544"/>
      </w:pPr>
      <w:rPr>
        <w:rFonts w:hint="eastAsia"/>
      </w:rPr>
    </w:lvl>
  </w:abstractNum>
  <w:abstractNum w:abstractNumId="3">
    <w:nsid w:val="4D741150"/>
    <w:multiLevelType w:val="hybridMultilevel"/>
    <w:tmpl w:val="CC404C7A"/>
    <w:lvl w:ilvl="0" w:tplc="04090019">
      <w:start w:val="1"/>
      <w:numFmt w:val="lowerLetter"/>
      <w:lvlText w:val="%1)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713020D5"/>
    <w:multiLevelType w:val="hybridMultilevel"/>
    <w:tmpl w:val="A01E414C"/>
    <w:lvl w:ilvl="0" w:tplc="04090019">
      <w:start w:val="1"/>
      <w:numFmt w:val="lowerLetter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  <w:num w:numId="5">
    <w:abstractNumId w:val="4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小鹏 王">
    <w15:presenceInfo w15:providerId="Windows Live" w15:userId="596de5c4eab5e4ec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4"/>
  <w:bordersDoNotSurroundHeader/>
  <w:bordersDoNotSurroundFooter/>
  <w:proofState w:spelling="clean" w:grammar="clean"/>
  <w:stylePaneFormatFilter w:val="3F01"/>
  <w:defaultTabStop w:val="420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hdrShapeDefaults>
    <o:shapedefaults v:ext="edit" spidmax="8194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72A27"/>
    <w:rsid w:val="00001A3C"/>
    <w:rsid w:val="0000392A"/>
    <w:rsid w:val="00004C41"/>
    <w:rsid w:val="000074D5"/>
    <w:rsid w:val="0001056F"/>
    <w:rsid w:val="0001416B"/>
    <w:rsid w:val="000157D8"/>
    <w:rsid w:val="000167D4"/>
    <w:rsid w:val="0002085C"/>
    <w:rsid w:val="00022511"/>
    <w:rsid w:val="00025257"/>
    <w:rsid w:val="0002655A"/>
    <w:rsid w:val="00027650"/>
    <w:rsid w:val="000311BA"/>
    <w:rsid w:val="000316F1"/>
    <w:rsid w:val="00033A21"/>
    <w:rsid w:val="0003470E"/>
    <w:rsid w:val="00034F44"/>
    <w:rsid w:val="00040733"/>
    <w:rsid w:val="000408C5"/>
    <w:rsid w:val="00042B7C"/>
    <w:rsid w:val="00042D63"/>
    <w:rsid w:val="00042F29"/>
    <w:rsid w:val="00043DDD"/>
    <w:rsid w:val="000455F4"/>
    <w:rsid w:val="00045ED9"/>
    <w:rsid w:val="000476EF"/>
    <w:rsid w:val="0005273D"/>
    <w:rsid w:val="000527E9"/>
    <w:rsid w:val="00053880"/>
    <w:rsid w:val="00053B41"/>
    <w:rsid w:val="00054807"/>
    <w:rsid w:val="00054E81"/>
    <w:rsid w:val="00056906"/>
    <w:rsid w:val="00060D73"/>
    <w:rsid w:val="00060F7A"/>
    <w:rsid w:val="00061EFD"/>
    <w:rsid w:val="000621E5"/>
    <w:rsid w:val="00062BA1"/>
    <w:rsid w:val="00062EC8"/>
    <w:rsid w:val="00064917"/>
    <w:rsid w:val="000667C9"/>
    <w:rsid w:val="00067473"/>
    <w:rsid w:val="000727C3"/>
    <w:rsid w:val="00075509"/>
    <w:rsid w:val="000759F6"/>
    <w:rsid w:val="00076B4E"/>
    <w:rsid w:val="00080868"/>
    <w:rsid w:val="000822B8"/>
    <w:rsid w:val="00082EB3"/>
    <w:rsid w:val="00085192"/>
    <w:rsid w:val="00087544"/>
    <w:rsid w:val="00087615"/>
    <w:rsid w:val="00092F4B"/>
    <w:rsid w:val="000A0286"/>
    <w:rsid w:val="000A0E6F"/>
    <w:rsid w:val="000A2903"/>
    <w:rsid w:val="000A3CFD"/>
    <w:rsid w:val="000A4F23"/>
    <w:rsid w:val="000A5B97"/>
    <w:rsid w:val="000B063E"/>
    <w:rsid w:val="000B1014"/>
    <w:rsid w:val="000B17D5"/>
    <w:rsid w:val="000B268C"/>
    <w:rsid w:val="000B2883"/>
    <w:rsid w:val="000B3AFE"/>
    <w:rsid w:val="000B50EB"/>
    <w:rsid w:val="000B64DF"/>
    <w:rsid w:val="000B744D"/>
    <w:rsid w:val="000C064C"/>
    <w:rsid w:val="000C0E78"/>
    <w:rsid w:val="000C122B"/>
    <w:rsid w:val="000C3A6C"/>
    <w:rsid w:val="000D0855"/>
    <w:rsid w:val="000D0A2C"/>
    <w:rsid w:val="000D1663"/>
    <w:rsid w:val="000D2767"/>
    <w:rsid w:val="000D2992"/>
    <w:rsid w:val="000D34D2"/>
    <w:rsid w:val="000D51E4"/>
    <w:rsid w:val="000D5321"/>
    <w:rsid w:val="000D720A"/>
    <w:rsid w:val="000E0FAD"/>
    <w:rsid w:val="000E0FD1"/>
    <w:rsid w:val="000E137C"/>
    <w:rsid w:val="000E1D4C"/>
    <w:rsid w:val="000E1EBC"/>
    <w:rsid w:val="000E32E1"/>
    <w:rsid w:val="000E5E5F"/>
    <w:rsid w:val="000E728C"/>
    <w:rsid w:val="000F0694"/>
    <w:rsid w:val="000F2073"/>
    <w:rsid w:val="000F2D4B"/>
    <w:rsid w:val="000F3BFB"/>
    <w:rsid w:val="000F4444"/>
    <w:rsid w:val="000F77B4"/>
    <w:rsid w:val="00101838"/>
    <w:rsid w:val="001025AE"/>
    <w:rsid w:val="0010562F"/>
    <w:rsid w:val="00105B28"/>
    <w:rsid w:val="00106326"/>
    <w:rsid w:val="00107A50"/>
    <w:rsid w:val="001149BC"/>
    <w:rsid w:val="00115F1F"/>
    <w:rsid w:val="00117104"/>
    <w:rsid w:val="00121F83"/>
    <w:rsid w:val="001225D2"/>
    <w:rsid w:val="00122C6D"/>
    <w:rsid w:val="00123412"/>
    <w:rsid w:val="00123444"/>
    <w:rsid w:val="00124C71"/>
    <w:rsid w:val="0012692F"/>
    <w:rsid w:val="00127223"/>
    <w:rsid w:val="001308E7"/>
    <w:rsid w:val="00132601"/>
    <w:rsid w:val="00132F87"/>
    <w:rsid w:val="001337A8"/>
    <w:rsid w:val="00133CB3"/>
    <w:rsid w:val="001342CA"/>
    <w:rsid w:val="00135DA0"/>
    <w:rsid w:val="00137C49"/>
    <w:rsid w:val="00137FF1"/>
    <w:rsid w:val="00143C11"/>
    <w:rsid w:val="00147193"/>
    <w:rsid w:val="00147BF9"/>
    <w:rsid w:val="001528C0"/>
    <w:rsid w:val="00152D75"/>
    <w:rsid w:val="00152DD2"/>
    <w:rsid w:val="0015408D"/>
    <w:rsid w:val="00156FCA"/>
    <w:rsid w:val="00160338"/>
    <w:rsid w:val="00161A12"/>
    <w:rsid w:val="00171A3F"/>
    <w:rsid w:val="00171D6C"/>
    <w:rsid w:val="00171E9F"/>
    <w:rsid w:val="001728EE"/>
    <w:rsid w:val="00172A27"/>
    <w:rsid w:val="00173CEF"/>
    <w:rsid w:val="001750AE"/>
    <w:rsid w:val="0018059A"/>
    <w:rsid w:val="00180C7B"/>
    <w:rsid w:val="0018186E"/>
    <w:rsid w:val="00181E0E"/>
    <w:rsid w:val="00183801"/>
    <w:rsid w:val="0018515D"/>
    <w:rsid w:val="00185B58"/>
    <w:rsid w:val="00186353"/>
    <w:rsid w:val="00186AEF"/>
    <w:rsid w:val="00187484"/>
    <w:rsid w:val="001909CE"/>
    <w:rsid w:val="0019144B"/>
    <w:rsid w:val="00192582"/>
    <w:rsid w:val="00193A14"/>
    <w:rsid w:val="00194E91"/>
    <w:rsid w:val="00196AA3"/>
    <w:rsid w:val="00196B54"/>
    <w:rsid w:val="001A3B9F"/>
    <w:rsid w:val="001A5FB9"/>
    <w:rsid w:val="001B09DA"/>
    <w:rsid w:val="001B7387"/>
    <w:rsid w:val="001C511A"/>
    <w:rsid w:val="001C631C"/>
    <w:rsid w:val="001D2F5C"/>
    <w:rsid w:val="001D50B0"/>
    <w:rsid w:val="001D5184"/>
    <w:rsid w:val="001E51DF"/>
    <w:rsid w:val="001E5B93"/>
    <w:rsid w:val="001E621C"/>
    <w:rsid w:val="001F15D3"/>
    <w:rsid w:val="001F331F"/>
    <w:rsid w:val="001F338A"/>
    <w:rsid w:val="001F412E"/>
    <w:rsid w:val="001F4D45"/>
    <w:rsid w:val="001F4ECC"/>
    <w:rsid w:val="001F66BF"/>
    <w:rsid w:val="001F7085"/>
    <w:rsid w:val="002006AC"/>
    <w:rsid w:val="00201329"/>
    <w:rsid w:val="00201936"/>
    <w:rsid w:val="00201ACC"/>
    <w:rsid w:val="00202574"/>
    <w:rsid w:val="002025D9"/>
    <w:rsid w:val="00202E6A"/>
    <w:rsid w:val="00203693"/>
    <w:rsid w:val="002048B7"/>
    <w:rsid w:val="002067C9"/>
    <w:rsid w:val="00207FA0"/>
    <w:rsid w:val="002103AE"/>
    <w:rsid w:val="00210ABD"/>
    <w:rsid w:val="0021553B"/>
    <w:rsid w:val="002167A3"/>
    <w:rsid w:val="00217894"/>
    <w:rsid w:val="00221E61"/>
    <w:rsid w:val="00222C86"/>
    <w:rsid w:val="002254A8"/>
    <w:rsid w:val="00230EBA"/>
    <w:rsid w:val="0023115E"/>
    <w:rsid w:val="00232998"/>
    <w:rsid w:val="00233756"/>
    <w:rsid w:val="00233998"/>
    <w:rsid w:val="00235345"/>
    <w:rsid w:val="00236B85"/>
    <w:rsid w:val="00236DBD"/>
    <w:rsid w:val="00237848"/>
    <w:rsid w:val="002447FA"/>
    <w:rsid w:val="00245E0D"/>
    <w:rsid w:val="00250164"/>
    <w:rsid w:val="00251A9C"/>
    <w:rsid w:val="00251CAE"/>
    <w:rsid w:val="00252557"/>
    <w:rsid w:val="00253307"/>
    <w:rsid w:val="002534B8"/>
    <w:rsid w:val="002548E0"/>
    <w:rsid w:val="00255A08"/>
    <w:rsid w:val="00255BC6"/>
    <w:rsid w:val="0025731A"/>
    <w:rsid w:val="00260646"/>
    <w:rsid w:val="00265A83"/>
    <w:rsid w:val="00271482"/>
    <w:rsid w:val="00272AB3"/>
    <w:rsid w:val="002758EF"/>
    <w:rsid w:val="002773CE"/>
    <w:rsid w:val="0028088B"/>
    <w:rsid w:val="002821ED"/>
    <w:rsid w:val="0028471A"/>
    <w:rsid w:val="00284E89"/>
    <w:rsid w:val="00285AAD"/>
    <w:rsid w:val="00285BDB"/>
    <w:rsid w:val="0028613F"/>
    <w:rsid w:val="00286A12"/>
    <w:rsid w:val="00286D14"/>
    <w:rsid w:val="00287CD9"/>
    <w:rsid w:val="0029023C"/>
    <w:rsid w:val="002910E4"/>
    <w:rsid w:val="0029214B"/>
    <w:rsid w:val="00293430"/>
    <w:rsid w:val="002949B1"/>
    <w:rsid w:val="00297111"/>
    <w:rsid w:val="002972B8"/>
    <w:rsid w:val="002A06A5"/>
    <w:rsid w:val="002A172A"/>
    <w:rsid w:val="002A272F"/>
    <w:rsid w:val="002A2BC7"/>
    <w:rsid w:val="002A34AE"/>
    <w:rsid w:val="002A35CD"/>
    <w:rsid w:val="002A4220"/>
    <w:rsid w:val="002A705D"/>
    <w:rsid w:val="002A715A"/>
    <w:rsid w:val="002A723A"/>
    <w:rsid w:val="002B1732"/>
    <w:rsid w:val="002B3BBB"/>
    <w:rsid w:val="002B67F3"/>
    <w:rsid w:val="002B7A6E"/>
    <w:rsid w:val="002C1068"/>
    <w:rsid w:val="002C1AB7"/>
    <w:rsid w:val="002C41C3"/>
    <w:rsid w:val="002C4718"/>
    <w:rsid w:val="002C4B2C"/>
    <w:rsid w:val="002C502E"/>
    <w:rsid w:val="002C5268"/>
    <w:rsid w:val="002C5510"/>
    <w:rsid w:val="002C5D71"/>
    <w:rsid w:val="002D28AA"/>
    <w:rsid w:val="002D3710"/>
    <w:rsid w:val="002D4D20"/>
    <w:rsid w:val="002D5E3B"/>
    <w:rsid w:val="002D7FC5"/>
    <w:rsid w:val="002E54FC"/>
    <w:rsid w:val="002E65B1"/>
    <w:rsid w:val="002F1900"/>
    <w:rsid w:val="002F1AD1"/>
    <w:rsid w:val="002F2287"/>
    <w:rsid w:val="002F33A2"/>
    <w:rsid w:val="002F43AF"/>
    <w:rsid w:val="002F44FE"/>
    <w:rsid w:val="002F4553"/>
    <w:rsid w:val="002F5767"/>
    <w:rsid w:val="002F7849"/>
    <w:rsid w:val="003005DB"/>
    <w:rsid w:val="003031A2"/>
    <w:rsid w:val="0030366E"/>
    <w:rsid w:val="00304567"/>
    <w:rsid w:val="00305B38"/>
    <w:rsid w:val="00306F75"/>
    <w:rsid w:val="003108E3"/>
    <w:rsid w:val="0031388F"/>
    <w:rsid w:val="003149DE"/>
    <w:rsid w:val="003156F2"/>
    <w:rsid w:val="003170AD"/>
    <w:rsid w:val="00317176"/>
    <w:rsid w:val="00323036"/>
    <w:rsid w:val="00324BDB"/>
    <w:rsid w:val="00324CB4"/>
    <w:rsid w:val="00326605"/>
    <w:rsid w:val="0033019E"/>
    <w:rsid w:val="00330AA4"/>
    <w:rsid w:val="00331DE7"/>
    <w:rsid w:val="003372FF"/>
    <w:rsid w:val="0034099F"/>
    <w:rsid w:val="00340D25"/>
    <w:rsid w:val="003439CA"/>
    <w:rsid w:val="003450A0"/>
    <w:rsid w:val="003452FD"/>
    <w:rsid w:val="003455DA"/>
    <w:rsid w:val="00345930"/>
    <w:rsid w:val="0035048A"/>
    <w:rsid w:val="00352625"/>
    <w:rsid w:val="0035491F"/>
    <w:rsid w:val="0035660E"/>
    <w:rsid w:val="003640F6"/>
    <w:rsid w:val="00364CBD"/>
    <w:rsid w:val="003653CB"/>
    <w:rsid w:val="00370F59"/>
    <w:rsid w:val="0037420C"/>
    <w:rsid w:val="0037485E"/>
    <w:rsid w:val="0037581B"/>
    <w:rsid w:val="0038027C"/>
    <w:rsid w:val="00383552"/>
    <w:rsid w:val="003838F2"/>
    <w:rsid w:val="00385D57"/>
    <w:rsid w:val="00387253"/>
    <w:rsid w:val="003910A0"/>
    <w:rsid w:val="00395F76"/>
    <w:rsid w:val="003A04E5"/>
    <w:rsid w:val="003A2268"/>
    <w:rsid w:val="003A24FD"/>
    <w:rsid w:val="003A3F04"/>
    <w:rsid w:val="003A6DC7"/>
    <w:rsid w:val="003B30CC"/>
    <w:rsid w:val="003B31AD"/>
    <w:rsid w:val="003B3647"/>
    <w:rsid w:val="003B3D78"/>
    <w:rsid w:val="003B44D5"/>
    <w:rsid w:val="003B48B1"/>
    <w:rsid w:val="003B5934"/>
    <w:rsid w:val="003B5F3C"/>
    <w:rsid w:val="003B6094"/>
    <w:rsid w:val="003C1898"/>
    <w:rsid w:val="003C2DFA"/>
    <w:rsid w:val="003D497B"/>
    <w:rsid w:val="003D538F"/>
    <w:rsid w:val="003D5934"/>
    <w:rsid w:val="003E4765"/>
    <w:rsid w:val="003E5B0E"/>
    <w:rsid w:val="003E7905"/>
    <w:rsid w:val="003F64E3"/>
    <w:rsid w:val="003F6F70"/>
    <w:rsid w:val="003F7CA3"/>
    <w:rsid w:val="00400387"/>
    <w:rsid w:val="004006EC"/>
    <w:rsid w:val="0040303D"/>
    <w:rsid w:val="00404B4B"/>
    <w:rsid w:val="004075FB"/>
    <w:rsid w:val="004111FE"/>
    <w:rsid w:val="004126E4"/>
    <w:rsid w:val="00414EC8"/>
    <w:rsid w:val="00415BF9"/>
    <w:rsid w:val="00422D54"/>
    <w:rsid w:val="00423701"/>
    <w:rsid w:val="00423830"/>
    <w:rsid w:val="00425469"/>
    <w:rsid w:val="00426AAE"/>
    <w:rsid w:val="00430183"/>
    <w:rsid w:val="0043742C"/>
    <w:rsid w:val="00440A9D"/>
    <w:rsid w:val="0044162E"/>
    <w:rsid w:val="0044177F"/>
    <w:rsid w:val="004463FF"/>
    <w:rsid w:val="00446D10"/>
    <w:rsid w:val="00447DBB"/>
    <w:rsid w:val="00447F55"/>
    <w:rsid w:val="0045082C"/>
    <w:rsid w:val="004509ED"/>
    <w:rsid w:val="0045117E"/>
    <w:rsid w:val="004516F2"/>
    <w:rsid w:val="004607DC"/>
    <w:rsid w:val="00460F22"/>
    <w:rsid w:val="004627C9"/>
    <w:rsid w:val="00464C9A"/>
    <w:rsid w:val="00464D69"/>
    <w:rsid w:val="004663AD"/>
    <w:rsid w:val="00471FA9"/>
    <w:rsid w:val="004731A6"/>
    <w:rsid w:val="00475766"/>
    <w:rsid w:val="00476C3E"/>
    <w:rsid w:val="00477679"/>
    <w:rsid w:val="00482D3E"/>
    <w:rsid w:val="0048409B"/>
    <w:rsid w:val="00485582"/>
    <w:rsid w:val="004864D3"/>
    <w:rsid w:val="00486C65"/>
    <w:rsid w:val="00487BE8"/>
    <w:rsid w:val="00487EAE"/>
    <w:rsid w:val="004909E3"/>
    <w:rsid w:val="0049372E"/>
    <w:rsid w:val="0049387E"/>
    <w:rsid w:val="00497690"/>
    <w:rsid w:val="004A2F9C"/>
    <w:rsid w:val="004A3B00"/>
    <w:rsid w:val="004A669C"/>
    <w:rsid w:val="004B65B1"/>
    <w:rsid w:val="004B6AA5"/>
    <w:rsid w:val="004C0128"/>
    <w:rsid w:val="004C04E9"/>
    <w:rsid w:val="004C1787"/>
    <w:rsid w:val="004C22C2"/>
    <w:rsid w:val="004C2B93"/>
    <w:rsid w:val="004C530A"/>
    <w:rsid w:val="004C7A04"/>
    <w:rsid w:val="004C7D06"/>
    <w:rsid w:val="004D0B5B"/>
    <w:rsid w:val="004D2326"/>
    <w:rsid w:val="004D4A8A"/>
    <w:rsid w:val="004D53BB"/>
    <w:rsid w:val="004D630D"/>
    <w:rsid w:val="004D6CF2"/>
    <w:rsid w:val="004E1AB8"/>
    <w:rsid w:val="004E6397"/>
    <w:rsid w:val="004F0281"/>
    <w:rsid w:val="004F0784"/>
    <w:rsid w:val="004F1D4D"/>
    <w:rsid w:val="004F5B40"/>
    <w:rsid w:val="004F77C7"/>
    <w:rsid w:val="0050277E"/>
    <w:rsid w:val="0050281D"/>
    <w:rsid w:val="005043A7"/>
    <w:rsid w:val="00504F0D"/>
    <w:rsid w:val="005100AB"/>
    <w:rsid w:val="00510497"/>
    <w:rsid w:val="005121C2"/>
    <w:rsid w:val="005126A8"/>
    <w:rsid w:val="00513309"/>
    <w:rsid w:val="005139F4"/>
    <w:rsid w:val="00513E49"/>
    <w:rsid w:val="00513F67"/>
    <w:rsid w:val="0051451E"/>
    <w:rsid w:val="005154B5"/>
    <w:rsid w:val="00517704"/>
    <w:rsid w:val="00520DCE"/>
    <w:rsid w:val="00520E66"/>
    <w:rsid w:val="00523F9E"/>
    <w:rsid w:val="005246C5"/>
    <w:rsid w:val="00524891"/>
    <w:rsid w:val="00524C18"/>
    <w:rsid w:val="00524DDF"/>
    <w:rsid w:val="005259C8"/>
    <w:rsid w:val="00527F4A"/>
    <w:rsid w:val="00527F86"/>
    <w:rsid w:val="005304B5"/>
    <w:rsid w:val="005318DF"/>
    <w:rsid w:val="00532944"/>
    <w:rsid w:val="00533D3C"/>
    <w:rsid w:val="00535EB1"/>
    <w:rsid w:val="00537FD3"/>
    <w:rsid w:val="00540021"/>
    <w:rsid w:val="00540807"/>
    <w:rsid w:val="00541DE1"/>
    <w:rsid w:val="00544556"/>
    <w:rsid w:val="00547876"/>
    <w:rsid w:val="005479F4"/>
    <w:rsid w:val="00547C5E"/>
    <w:rsid w:val="00551D7C"/>
    <w:rsid w:val="00552794"/>
    <w:rsid w:val="00552923"/>
    <w:rsid w:val="00552F4D"/>
    <w:rsid w:val="00552FDB"/>
    <w:rsid w:val="00553244"/>
    <w:rsid w:val="00555F5E"/>
    <w:rsid w:val="005651A4"/>
    <w:rsid w:val="00565B52"/>
    <w:rsid w:val="00566756"/>
    <w:rsid w:val="00571355"/>
    <w:rsid w:val="00572638"/>
    <w:rsid w:val="00574873"/>
    <w:rsid w:val="00575A35"/>
    <w:rsid w:val="00575B66"/>
    <w:rsid w:val="0057615E"/>
    <w:rsid w:val="005764F1"/>
    <w:rsid w:val="0057740B"/>
    <w:rsid w:val="005777B9"/>
    <w:rsid w:val="00585EF8"/>
    <w:rsid w:val="00586BC3"/>
    <w:rsid w:val="00590576"/>
    <w:rsid w:val="00592D17"/>
    <w:rsid w:val="00594973"/>
    <w:rsid w:val="00595858"/>
    <w:rsid w:val="0059772F"/>
    <w:rsid w:val="005A02A1"/>
    <w:rsid w:val="005A0632"/>
    <w:rsid w:val="005A19B7"/>
    <w:rsid w:val="005A3736"/>
    <w:rsid w:val="005B0165"/>
    <w:rsid w:val="005B0343"/>
    <w:rsid w:val="005B0A79"/>
    <w:rsid w:val="005B0DCA"/>
    <w:rsid w:val="005B5B5A"/>
    <w:rsid w:val="005B7890"/>
    <w:rsid w:val="005C0084"/>
    <w:rsid w:val="005C01C6"/>
    <w:rsid w:val="005C192C"/>
    <w:rsid w:val="005C19C1"/>
    <w:rsid w:val="005C312C"/>
    <w:rsid w:val="005C3260"/>
    <w:rsid w:val="005C6CF7"/>
    <w:rsid w:val="005D0C7A"/>
    <w:rsid w:val="005E0CB3"/>
    <w:rsid w:val="005E2D75"/>
    <w:rsid w:val="005E5327"/>
    <w:rsid w:val="005E591F"/>
    <w:rsid w:val="005E5E94"/>
    <w:rsid w:val="005F4581"/>
    <w:rsid w:val="005F64F7"/>
    <w:rsid w:val="006012AA"/>
    <w:rsid w:val="0060159F"/>
    <w:rsid w:val="00604158"/>
    <w:rsid w:val="0060508E"/>
    <w:rsid w:val="00610D16"/>
    <w:rsid w:val="0061122D"/>
    <w:rsid w:val="0061371E"/>
    <w:rsid w:val="0061464B"/>
    <w:rsid w:val="006155D4"/>
    <w:rsid w:val="00615B91"/>
    <w:rsid w:val="0061770B"/>
    <w:rsid w:val="00620324"/>
    <w:rsid w:val="00620FEA"/>
    <w:rsid w:val="00625182"/>
    <w:rsid w:val="00626F98"/>
    <w:rsid w:val="00627374"/>
    <w:rsid w:val="006308E2"/>
    <w:rsid w:val="00633620"/>
    <w:rsid w:val="00633851"/>
    <w:rsid w:val="0063757D"/>
    <w:rsid w:val="00641E0A"/>
    <w:rsid w:val="00642509"/>
    <w:rsid w:val="006446B7"/>
    <w:rsid w:val="00646FD9"/>
    <w:rsid w:val="00647986"/>
    <w:rsid w:val="00650783"/>
    <w:rsid w:val="00650941"/>
    <w:rsid w:val="00652800"/>
    <w:rsid w:val="0065453F"/>
    <w:rsid w:val="00662C46"/>
    <w:rsid w:val="00667C3F"/>
    <w:rsid w:val="00675249"/>
    <w:rsid w:val="0067534C"/>
    <w:rsid w:val="006803C9"/>
    <w:rsid w:val="00682739"/>
    <w:rsid w:val="00684630"/>
    <w:rsid w:val="00685559"/>
    <w:rsid w:val="00686E88"/>
    <w:rsid w:val="00690341"/>
    <w:rsid w:val="00692BF2"/>
    <w:rsid w:val="00693C63"/>
    <w:rsid w:val="006A09EF"/>
    <w:rsid w:val="006A0C47"/>
    <w:rsid w:val="006A1128"/>
    <w:rsid w:val="006A19F9"/>
    <w:rsid w:val="006A2315"/>
    <w:rsid w:val="006A482C"/>
    <w:rsid w:val="006A54CF"/>
    <w:rsid w:val="006A5CF5"/>
    <w:rsid w:val="006A5DFE"/>
    <w:rsid w:val="006A6E5F"/>
    <w:rsid w:val="006B04E0"/>
    <w:rsid w:val="006B124D"/>
    <w:rsid w:val="006B37AA"/>
    <w:rsid w:val="006B3CAC"/>
    <w:rsid w:val="006B5439"/>
    <w:rsid w:val="006B749D"/>
    <w:rsid w:val="006B7834"/>
    <w:rsid w:val="006C1723"/>
    <w:rsid w:val="006C17FF"/>
    <w:rsid w:val="006C277E"/>
    <w:rsid w:val="006C2BD8"/>
    <w:rsid w:val="006D0401"/>
    <w:rsid w:val="006D37C8"/>
    <w:rsid w:val="006D4034"/>
    <w:rsid w:val="006D60B6"/>
    <w:rsid w:val="006D6A12"/>
    <w:rsid w:val="006D6B1B"/>
    <w:rsid w:val="006E0365"/>
    <w:rsid w:val="006E1FE8"/>
    <w:rsid w:val="006E6089"/>
    <w:rsid w:val="006F1030"/>
    <w:rsid w:val="006F145C"/>
    <w:rsid w:val="006F5FE7"/>
    <w:rsid w:val="006F690F"/>
    <w:rsid w:val="007013A5"/>
    <w:rsid w:val="00703080"/>
    <w:rsid w:val="00704C13"/>
    <w:rsid w:val="00706DB3"/>
    <w:rsid w:val="00710153"/>
    <w:rsid w:val="007107D1"/>
    <w:rsid w:val="00713192"/>
    <w:rsid w:val="00713508"/>
    <w:rsid w:val="0071612E"/>
    <w:rsid w:val="00716DB3"/>
    <w:rsid w:val="00720161"/>
    <w:rsid w:val="00722AB5"/>
    <w:rsid w:val="00722EF8"/>
    <w:rsid w:val="007239FC"/>
    <w:rsid w:val="00725686"/>
    <w:rsid w:val="00725EE7"/>
    <w:rsid w:val="007260DB"/>
    <w:rsid w:val="00727869"/>
    <w:rsid w:val="00727C31"/>
    <w:rsid w:val="007329B1"/>
    <w:rsid w:val="00734580"/>
    <w:rsid w:val="007354B0"/>
    <w:rsid w:val="007362AF"/>
    <w:rsid w:val="007418A8"/>
    <w:rsid w:val="00741BD4"/>
    <w:rsid w:val="00743168"/>
    <w:rsid w:val="0074771B"/>
    <w:rsid w:val="00750277"/>
    <w:rsid w:val="007525E1"/>
    <w:rsid w:val="00753FD8"/>
    <w:rsid w:val="00756057"/>
    <w:rsid w:val="007571DC"/>
    <w:rsid w:val="00760DC4"/>
    <w:rsid w:val="0076268A"/>
    <w:rsid w:val="00762B1F"/>
    <w:rsid w:val="00763FBF"/>
    <w:rsid w:val="00764642"/>
    <w:rsid w:val="007665CB"/>
    <w:rsid w:val="00771E88"/>
    <w:rsid w:val="007743F9"/>
    <w:rsid w:val="007749A0"/>
    <w:rsid w:val="00781A8D"/>
    <w:rsid w:val="00783871"/>
    <w:rsid w:val="007839FA"/>
    <w:rsid w:val="007854D0"/>
    <w:rsid w:val="00785B93"/>
    <w:rsid w:val="007914E9"/>
    <w:rsid w:val="007978C6"/>
    <w:rsid w:val="007A31BA"/>
    <w:rsid w:val="007A3FB8"/>
    <w:rsid w:val="007A4CDC"/>
    <w:rsid w:val="007B03A7"/>
    <w:rsid w:val="007B12AF"/>
    <w:rsid w:val="007B172A"/>
    <w:rsid w:val="007B2EBE"/>
    <w:rsid w:val="007B4DCA"/>
    <w:rsid w:val="007B7169"/>
    <w:rsid w:val="007B72E2"/>
    <w:rsid w:val="007B7CD1"/>
    <w:rsid w:val="007C0DE3"/>
    <w:rsid w:val="007C1967"/>
    <w:rsid w:val="007C1B8A"/>
    <w:rsid w:val="007C2605"/>
    <w:rsid w:val="007C3E04"/>
    <w:rsid w:val="007C4194"/>
    <w:rsid w:val="007C4418"/>
    <w:rsid w:val="007C4DAB"/>
    <w:rsid w:val="007C76F8"/>
    <w:rsid w:val="007C7A90"/>
    <w:rsid w:val="007C7C3D"/>
    <w:rsid w:val="007D03DB"/>
    <w:rsid w:val="007D0D09"/>
    <w:rsid w:val="007D2319"/>
    <w:rsid w:val="007D3A6F"/>
    <w:rsid w:val="007D5254"/>
    <w:rsid w:val="007D5DBA"/>
    <w:rsid w:val="007D6B71"/>
    <w:rsid w:val="007E0F60"/>
    <w:rsid w:val="007E22AE"/>
    <w:rsid w:val="007F222E"/>
    <w:rsid w:val="007F2486"/>
    <w:rsid w:val="007F3DB3"/>
    <w:rsid w:val="007F4373"/>
    <w:rsid w:val="007F5B97"/>
    <w:rsid w:val="007F5FC5"/>
    <w:rsid w:val="00803F13"/>
    <w:rsid w:val="00804D41"/>
    <w:rsid w:val="00806491"/>
    <w:rsid w:val="00812FBC"/>
    <w:rsid w:val="00814AC3"/>
    <w:rsid w:val="00815A5B"/>
    <w:rsid w:val="008162A0"/>
    <w:rsid w:val="00823719"/>
    <w:rsid w:val="008245E3"/>
    <w:rsid w:val="0082480D"/>
    <w:rsid w:val="0082560C"/>
    <w:rsid w:val="008311B7"/>
    <w:rsid w:val="00833CAB"/>
    <w:rsid w:val="00834AB6"/>
    <w:rsid w:val="008367A8"/>
    <w:rsid w:val="0084364A"/>
    <w:rsid w:val="00844159"/>
    <w:rsid w:val="008441F1"/>
    <w:rsid w:val="00845E0C"/>
    <w:rsid w:val="00846386"/>
    <w:rsid w:val="00846F36"/>
    <w:rsid w:val="0085113E"/>
    <w:rsid w:val="008519D5"/>
    <w:rsid w:val="00852B7B"/>
    <w:rsid w:val="00852C54"/>
    <w:rsid w:val="00852DA8"/>
    <w:rsid w:val="00853896"/>
    <w:rsid w:val="00854AE2"/>
    <w:rsid w:val="00867429"/>
    <w:rsid w:val="00867BD8"/>
    <w:rsid w:val="008700B2"/>
    <w:rsid w:val="008716AC"/>
    <w:rsid w:val="008734E1"/>
    <w:rsid w:val="00873F46"/>
    <w:rsid w:val="00874DF0"/>
    <w:rsid w:val="00875438"/>
    <w:rsid w:val="00877883"/>
    <w:rsid w:val="0087788D"/>
    <w:rsid w:val="00877D4E"/>
    <w:rsid w:val="00892031"/>
    <w:rsid w:val="008A3583"/>
    <w:rsid w:val="008A4804"/>
    <w:rsid w:val="008A4B5E"/>
    <w:rsid w:val="008B08DF"/>
    <w:rsid w:val="008B14A5"/>
    <w:rsid w:val="008B2A2A"/>
    <w:rsid w:val="008B2CCD"/>
    <w:rsid w:val="008B3590"/>
    <w:rsid w:val="008B3670"/>
    <w:rsid w:val="008B3A9C"/>
    <w:rsid w:val="008B3E77"/>
    <w:rsid w:val="008B4ADE"/>
    <w:rsid w:val="008B505F"/>
    <w:rsid w:val="008C26B3"/>
    <w:rsid w:val="008C561B"/>
    <w:rsid w:val="008C6800"/>
    <w:rsid w:val="008C698F"/>
    <w:rsid w:val="008C7861"/>
    <w:rsid w:val="008C793F"/>
    <w:rsid w:val="008D0C0F"/>
    <w:rsid w:val="008D0FB2"/>
    <w:rsid w:val="008D1F88"/>
    <w:rsid w:val="008D67C5"/>
    <w:rsid w:val="008D7CFC"/>
    <w:rsid w:val="008D7F2F"/>
    <w:rsid w:val="008E11FC"/>
    <w:rsid w:val="008E1E6F"/>
    <w:rsid w:val="008E268C"/>
    <w:rsid w:val="008E32A9"/>
    <w:rsid w:val="008E3530"/>
    <w:rsid w:val="008E536F"/>
    <w:rsid w:val="008E53FC"/>
    <w:rsid w:val="008E5A74"/>
    <w:rsid w:val="008E6EDF"/>
    <w:rsid w:val="008F3155"/>
    <w:rsid w:val="008F45CA"/>
    <w:rsid w:val="008F558C"/>
    <w:rsid w:val="00900770"/>
    <w:rsid w:val="00902AA4"/>
    <w:rsid w:val="00906AF0"/>
    <w:rsid w:val="00910ABC"/>
    <w:rsid w:val="009127A3"/>
    <w:rsid w:val="00913413"/>
    <w:rsid w:val="009146CC"/>
    <w:rsid w:val="0091539A"/>
    <w:rsid w:val="00915DC3"/>
    <w:rsid w:val="009204CD"/>
    <w:rsid w:val="009209E8"/>
    <w:rsid w:val="00920DEE"/>
    <w:rsid w:val="0092173A"/>
    <w:rsid w:val="00921BFE"/>
    <w:rsid w:val="00925619"/>
    <w:rsid w:val="00926BFD"/>
    <w:rsid w:val="00927767"/>
    <w:rsid w:val="00931693"/>
    <w:rsid w:val="009417AB"/>
    <w:rsid w:val="0094331B"/>
    <w:rsid w:val="009479B5"/>
    <w:rsid w:val="00947D5B"/>
    <w:rsid w:val="0095303E"/>
    <w:rsid w:val="00953E69"/>
    <w:rsid w:val="00954D3D"/>
    <w:rsid w:val="00957F9B"/>
    <w:rsid w:val="009601DD"/>
    <w:rsid w:val="009611F2"/>
    <w:rsid w:val="00961D37"/>
    <w:rsid w:val="00962CCA"/>
    <w:rsid w:val="00962D2E"/>
    <w:rsid w:val="0096324B"/>
    <w:rsid w:val="0096769B"/>
    <w:rsid w:val="009708FD"/>
    <w:rsid w:val="00971897"/>
    <w:rsid w:val="00974CDA"/>
    <w:rsid w:val="00975727"/>
    <w:rsid w:val="00975D06"/>
    <w:rsid w:val="00981667"/>
    <w:rsid w:val="009823AE"/>
    <w:rsid w:val="009826E2"/>
    <w:rsid w:val="009833B0"/>
    <w:rsid w:val="00983B94"/>
    <w:rsid w:val="00986E19"/>
    <w:rsid w:val="00990D2C"/>
    <w:rsid w:val="0099409D"/>
    <w:rsid w:val="0099508B"/>
    <w:rsid w:val="009A30CD"/>
    <w:rsid w:val="009A61CA"/>
    <w:rsid w:val="009A7519"/>
    <w:rsid w:val="009B39E8"/>
    <w:rsid w:val="009B5C47"/>
    <w:rsid w:val="009B7888"/>
    <w:rsid w:val="009C0971"/>
    <w:rsid w:val="009C18AC"/>
    <w:rsid w:val="009C6C7F"/>
    <w:rsid w:val="009C72DE"/>
    <w:rsid w:val="009D2F81"/>
    <w:rsid w:val="009D55C0"/>
    <w:rsid w:val="009D76A8"/>
    <w:rsid w:val="009D7939"/>
    <w:rsid w:val="009E27BF"/>
    <w:rsid w:val="009E28B3"/>
    <w:rsid w:val="009E298C"/>
    <w:rsid w:val="009F12C6"/>
    <w:rsid w:val="009F2D47"/>
    <w:rsid w:val="009F3EB3"/>
    <w:rsid w:val="009F534B"/>
    <w:rsid w:val="009F7A62"/>
    <w:rsid w:val="00A00E7E"/>
    <w:rsid w:val="00A013DE"/>
    <w:rsid w:val="00A02B31"/>
    <w:rsid w:val="00A0494A"/>
    <w:rsid w:val="00A05BFE"/>
    <w:rsid w:val="00A167CE"/>
    <w:rsid w:val="00A21BAB"/>
    <w:rsid w:val="00A22002"/>
    <w:rsid w:val="00A221D1"/>
    <w:rsid w:val="00A224B8"/>
    <w:rsid w:val="00A22684"/>
    <w:rsid w:val="00A245CF"/>
    <w:rsid w:val="00A24BD4"/>
    <w:rsid w:val="00A33884"/>
    <w:rsid w:val="00A34320"/>
    <w:rsid w:val="00A36A03"/>
    <w:rsid w:val="00A40162"/>
    <w:rsid w:val="00A40E5F"/>
    <w:rsid w:val="00A4121E"/>
    <w:rsid w:val="00A426C6"/>
    <w:rsid w:val="00A43D22"/>
    <w:rsid w:val="00A442DD"/>
    <w:rsid w:val="00A444FB"/>
    <w:rsid w:val="00A46292"/>
    <w:rsid w:val="00A468CA"/>
    <w:rsid w:val="00A5727C"/>
    <w:rsid w:val="00A62407"/>
    <w:rsid w:val="00A6345A"/>
    <w:rsid w:val="00A64684"/>
    <w:rsid w:val="00A66924"/>
    <w:rsid w:val="00A70FFF"/>
    <w:rsid w:val="00A72A79"/>
    <w:rsid w:val="00A73783"/>
    <w:rsid w:val="00A7566E"/>
    <w:rsid w:val="00A82016"/>
    <w:rsid w:val="00A84076"/>
    <w:rsid w:val="00A84CEB"/>
    <w:rsid w:val="00A853F3"/>
    <w:rsid w:val="00A85F16"/>
    <w:rsid w:val="00A87D29"/>
    <w:rsid w:val="00A9169D"/>
    <w:rsid w:val="00A94FCD"/>
    <w:rsid w:val="00AA05A2"/>
    <w:rsid w:val="00AA1858"/>
    <w:rsid w:val="00AA27C3"/>
    <w:rsid w:val="00AA4509"/>
    <w:rsid w:val="00AA5703"/>
    <w:rsid w:val="00AA6316"/>
    <w:rsid w:val="00AA6785"/>
    <w:rsid w:val="00AB0F9F"/>
    <w:rsid w:val="00AB1A38"/>
    <w:rsid w:val="00AC1B58"/>
    <w:rsid w:val="00AC3E53"/>
    <w:rsid w:val="00AC5611"/>
    <w:rsid w:val="00AC57D3"/>
    <w:rsid w:val="00AC5F18"/>
    <w:rsid w:val="00AC781B"/>
    <w:rsid w:val="00AC7A3C"/>
    <w:rsid w:val="00AD0CD0"/>
    <w:rsid w:val="00AD5986"/>
    <w:rsid w:val="00AD76F0"/>
    <w:rsid w:val="00AD7B08"/>
    <w:rsid w:val="00AE071C"/>
    <w:rsid w:val="00AE46F7"/>
    <w:rsid w:val="00AE4C07"/>
    <w:rsid w:val="00AF0D1A"/>
    <w:rsid w:val="00AF1BBC"/>
    <w:rsid w:val="00AF509E"/>
    <w:rsid w:val="00B0056E"/>
    <w:rsid w:val="00B01935"/>
    <w:rsid w:val="00B03EA0"/>
    <w:rsid w:val="00B055E4"/>
    <w:rsid w:val="00B0625B"/>
    <w:rsid w:val="00B131ED"/>
    <w:rsid w:val="00B14A6A"/>
    <w:rsid w:val="00B17554"/>
    <w:rsid w:val="00B23212"/>
    <w:rsid w:val="00B23869"/>
    <w:rsid w:val="00B24BBF"/>
    <w:rsid w:val="00B2605A"/>
    <w:rsid w:val="00B26E5B"/>
    <w:rsid w:val="00B33090"/>
    <w:rsid w:val="00B335D6"/>
    <w:rsid w:val="00B342DF"/>
    <w:rsid w:val="00B36728"/>
    <w:rsid w:val="00B368AF"/>
    <w:rsid w:val="00B405CD"/>
    <w:rsid w:val="00B40DE2"/>
    <w:rsid w:val="00B41FAE"/>
    <w:rsid w:val="00B440CD"/>
    <w:rsid w:val="00B44D0C"/>
    <w:rsid w:val="00B46F6E"/>
    <w:rsid w:val="00B46FA7"/>
    <w:rsid w:val="00B50F88"/>
    <w:rsid w:val="00B518DC"/>
    <w:rsid w:val="00B522F2"/>
    <w:rsid w:val="00B54E6F"/>
    <w:rsid w:val="00B55352"/>
    <w:rsid w:val="00B57841"/>
    <w:rsid w:val="00B579DA"/>
    <w:rsid w:val="00B610A4"/>
    <w:rsid w:val="00B6150D"/>
    <w:rsid w:val="00B62632"/>
    <w:rsid w:val="00B62A46"/>
    <w:rsid w:val="00B63614"/>
    <w:rsid w:val="00B663BD"/>
    <w:rsid w:val="00B719AA"/>
    <w:rsid w:val="00B71C38"/>
    <w:rsid w:val="00B72B9B"/>
    <w:rsid w:val="00B72BD9"/>
    <w:rsid w:val="00B76F46"/>
    <w:rsid w:val="00B76F7A"/>
    <w:rsid w:val="00B80D48"/>
    <w:rsid w:val="00B82954"/>
    <w:rsid w:val="00B844D7"/>
    <w:rsid w:val="00B901CD"/>
    <w:rsid w:val="00B93525"/>
    <w:rsid w:val="00B9371F"/>
    <w:rsid w:val="00B942D9"/>
    <w:rsid w:val="00B967DA"/>
    <w:rsid w:val="00B9710A"/>
    <w:rsid w:val="00B97C0D"/>
    <w:rsid w:val="00BA282F"/>
    <w:rsid w:val="00BA4D33"/>
    <w:rsid w:val="00BA69B8"/>
    <w:rsid w:val="00BA7958"/>
    <w:rsid w:val="00BB1052"/>
    <w:rsid w:val="00BB1DC8"/>
    <w:rsid w:val="00BB3BF5"/>
    <w:rsid w:val="00BB48DD"/>
    <w:rsid w:val="00BB52AC"/>
    <w:rsid w:val="00BB5C0B"/>
    <w:rsid w:val="00BC0C61"/>
    <w:rsid w:val="00BC0E8E"/>
    <w:rsid w:val="00BC16BA"/>
    <w:rsid w:val="00BC587C"/>
    <w:rsid w:val="00BC697E"/>
    <w:rsid w:val="00BC71A6"/>
    <w:rsid w:val="00BC7CF4"/>
    <w:rsid w:val="00BD29B3"/>
    <w:rsid w:val="00BD4E78"/>
    <w:rsid w:val="00BD5191"/>
    <w:rsid w:val="00BE46FD"/>
    <w:rsid w:val="00BE6137"/>
    <w:rsid w:val="00BE6B4D"/>
    <w:rsid w:val="00BE6EF7"/>
    <w:rsid w:val="00BE7634"/>
    <w:rsid w:val="00BE77E9"/>
    <w:rsid w:val="00BF0C36"/>
    <w:rsid w:val="00BF2C43"/>
    <w:rsid w:val="00BF38DA"/>
    <w:rsid w:val="00BF4701"/>
    <w:rsid w:val="00BF4A36"/>
    <w:rsid w:val="00BF7884"/>
    <w:rsid w:val="00C00E1E"/>
    <w:rsid w:val="00C01BAF"/>
    <w:rsid w:val="00C05837"/>
    <w:rsid w:val="00C06476"/>
    <w:rsid w:val="00C11097"/>
    <w:rsid w:val="00C13280"/>
    <w:rsid w:val="00C15DC9"/>
    <w:rsid w:val="00C17C22"/>
    <w:rsid w:val="00C2111F"/>
    <w:rsid w:val="00C21477"/>
    <w:rsid w:val="00C2310C"/>
    <w:rsid w:val="00C24742"/>
    <w:rsid w:val="00C27270"/>
    <w:rsid w:val="00C27D9E"/>
    <w:rsid w:val="00C318AD"/>
    <w:rsid w:val="00C33D13"/>
    <w:rsid w:val="00C33E43"/>
    <w:rsid w:val="00C414A3"/>
    <w:rsid w:val="00C451D6"/>
    <w:rsid w:val="00C4524F"/>
    <w:rsid w:val="00C454E7"/>
    <w:rsid w:val="00C46ED2"/>
    <w:rsid w:val="00C50343"/>
    <w:rsid w:val="00C5246C"/>
    <w:rsid w:val="00C52D8D"/>
    <w:rsid w:val="00C602F8"/>
    <w:rsid w:val="00C64610"/>
    <w:rsid w:val="00C6488E"/>
    <w:rsid w:val="00C65A29"/>
    <w:rsid w:val="00C66B81"/>
    <w:rsid w:val="00C6747D"/>
    <w:rsid w:val="00C70C75"/>
    <w:rsid w:val="00C723F5"/>
    <w:rsid w:val="00C73F9E"/>
    <w:rsid w:val="00C74E26"/>
    <w:rsid w:val="00C7664F"/>
    <w:rsid w:val="00C7775B"/>
    <w:rsid w:val="00C77884"/>
    <w:rsid w:val="00C77BB8"/>
    <w:rsid w:val="00C8190C"/>
    <w:rsid w:val="00C832E8"/>
    <w:rsid w:val="00C83DAC"/>
    <w:rsid w:val="00C85F5F"/>
    <w:rsid w:val="00C90974"/>
    <w:rsid w:val="00C90AF5"/>
    <w:rsid w:val="00C96798"/>
    <w:rsid w:val="00CA2820"/>
    <w:rsid w:val="00CA2D5C"/>
    <w:rsid w:val="00CA3075"/>
    <w:rsid w:val="00CA3953"/>
    <w:rsid w:val="00CA6F25"/>
    <w:rsid w:val="00CB1288"/>
    <w:rsid w:val="00CB3228"/>
    <w:rsid w:val="00CB6E36"/>
    <w:rsid w:val="00CB6F7F"/>
    <w:rsid w:val="00CC2BE9"/>
    <w:rsid w:val="00CC5743"/>
    <w:rsid w:val="00CC7EA1"/>
    <w:rsid w:val="00CD2AB4"/>
    <w:rsid w:val="00CD4BB5"/>
    <w:rsid w:val="00CD4FDF"/>
    <w:rsid w:val="00CD56A9"/>
    <w:rsid w:val="00CD5EC2"/>
    <w:rsid w:val="00CD7050"/>
    <w:rsid w:val="00CD7FAB"/>
    <w:rsid w:val="00CE46FC"/>
    <w:rsid w:val="00CE50B9"/>
    <w:rsid w:val="00CE679B"/>
    <w:rsid w:val="00CF58CA"/>
    <w:rsid w:val="00CF734D"/>
    <w:rsid w:val="00CF766A"/>
    <w:rsid w:val="00CF7EF0"/>
    <w:rsid w:val="00D014C7"/>
    <w:rsid w:val="00D02610"/>
    <w:rsid w:val="00D06CDD"/>
    <w:rsid w:val="00D1188F"/>
    <w:rsid w:val="00D119A5"/>
    <w:rsid w:val="00D125D3"/>
    <w:rsid w:val="00D13F05"/>
    <w:rsid w:val="00D141C4"/>
    <w:rsid w:val="00D15F2D"/>
    <w:rsid w:val="00D17441"/>
    <w:rsid w:val="00D20A29"/>
    <w:rsid w:val="00D2207B"/>
    <w:rsid w:val="00D2307B"/>
    <w:rsid w:val="00D25603"/>
    <w:rsid w:val="00D25B94"/>
    <w:rsid w:val="00D27B14"/>
    <w:rsid w:val="00D27F86"/>
    <w:rsid w:val="00D31A81"/>
    <w:rsid w:val="00D32402"/>
    <w:rsid w:val="00D3383C"/>
    <w:rsid w:val="00D34653"/>
    <w:rsid w:val="00D3649E"/>
    <w:rsid w:val="00D45B5D"/>
    <w:rsid w:val="00D4724F"/>
    <w:rsid w:val="00D4790F"/>
    <w:rsid w:val="00D50095"/>
    <w:rsid w:val="00D51C0A"/>
    <w:rsid w:val="00D51F01"/>
    <w:rsid w:val="00D52E27"/>
    <w:rsid w:val="00D530C7"/>
    <w:rsid w:val="00D54D6B"/>
    <w:rsid w:val="00D61ABD"/>
    <w:rsid w:val="00D61AEA"/>
    <w:rsid w:val="00D61CEF"/>
    <w:rsid w:val="00D644B2"/>
    <w:rsid w:val="00D645BF"/>
    <w:rsid w:val="00D64BA1"/>
    <w:rsid w:val="00D6721B"/>
    <w:rsid w:val="00D713EB"/>
    <w:rsid w:val="00D7211F"/>
    <w:rsid w:val="00D73E1E"/>
    <w:rsid w:val="00D7741F"/>
    <w:rsid w:val="00D8300D"/>
    <w:rsid w:val="00D8344F"/>
    <w:rsid w:val="00D8479A"/>
    <w:rsid w:val="00D8601E"/>
    <w:rsid w:val="00D91542"/>
    <w:rsid w:val="00D932C6"/>
    <w:rsid w:val="00D95C71"/>
    <w:rsid w:val="00DA2554"/>
    <w:rsid w:val="00DA5643"/>
    <w:rsid w:val="00DA746B"/>
    <w:rsid w:val="00DB35B6"/>
    <w:rsid w:val="00DB3C88"/>
    <w:rsid w:val="00DB4067"/>
    <w:rsid w:val="00DB41DA"/>
    <w:rsid w:val="00DB4FEF"/>
    <w:rsid w:val="00DB5D5A"/>
    <w:rsid w:val="00DB61A3"/>
    <w:rsid w:val="00DC54CC"/>
    <w:rsid w:val="00DC5DFD"/>
    <w:rsid w:val="00DC7D86"/>
    <w:rsid w:val="00DD0463"/>
    <w:rsid w:val="00DD0612"/>
    <w:rsid w:val="00DD0A87"/>
    <w:rsid w:val="00DD0E6C"/>
    <w:rsid w:val="00DD2596"/>
    <w:rsid w:val="00DD2BEF"/>
    <w:rsid w:val="00DD411B"/>
    <w:rsid w:val="00DD5308"/>
    <w:rsid w:val="00DD56F1"/>
    <w:rsid w:val="00DD6A5F"/>
    <w:rsid w:val="00DD6BA1"/>
    <w:rsid w:val="00DE022D"/>
    <w:rsid w:val="00DE11A9"/>
    <w:rsid w:val="00DE2966"/>
    <w:rsid w:val="00DE35FE"/>
    <w:rsid w:val="00DE3FDB"/>
    <w:rsid w:val="00DF1D8A"/>
    <w:rsid w:val="00DF780B"/>
    <w:rsid w:val="00DF7B35"/>
    <w:rsid w:val="00E04C06"/>
    <w:rsid w:val="00E119B6"/>
    <w:rsid w:val="00E12886"/>
    <w:rsid w:val="00E12E14"/>
    <w:rsid w:val="00E12EDB"/>
    <w:rsid w:val="00E1463E"/>
    <w:rsid w:val="00E17116"/>
    <w:rsid w:val="00E20338"/>
    <w:rsid w:val="00E23011"/>
    <w:rsid w:val="00E26214"/>
    <w:rsid w:val="00E30427"/>
    <w:rsid w:val="00E44CD2"/>
    <w:rsid w:val="00E467A0"/>
    <w:rsid w:val="00E505FE"/>
    <w:rsid w:val="00E51DBC"/>
    <w:rsid w:val="00E51EF5"/>
    <w:rsid w:val="00E52B4D"/>
    <w:rsid w:val="00E5435D"/>
    <w:rsid w:val="00E56639"/>
    <w:rsid w:val="00E56D82"/>
    <w:rsid w:val="00E60029"/>
    <w:rsid w:val="00E608BC"/>
    <w:rsid w:val="00E633FF"/>
    <w:rsid w:val="00E67B40"/>
    <w:rsid w:val="00E67F10"/>
    <w:rsid w:val="00E72F05"/>
    <w:rsid w:val="00E73F47"/>
    <w:rsid w:val="00E760DB"/>
    <w:rsid w:val="00E76497"/>
    <w:rsid w:val="00E809DA"/>
    <w:rsid w:val="00E81759"/>
    <w:rsid w:val="00E8190F"/>
    <w:rsid w:val="00E81DD0"/>
    <w:rsid w:val="00E83C12"/>
    <w:rsid w:val="00E844E0"/>
    <w:rsid w:val="00E847A4"/>
    <w:rsid w:val="00E85CE4"/>
    <w:rsid w:val="00E85FE1"/>
    <w:rsid w:val="00E86368"/>
    <w:rsid w:val="00E86438"/>
    <w:rsid w:val="00E92469"/>
    <w:rsid w:val="00E926A0"/>
    <w:rsid w:val="00E9348C"/>
    <w:rsid w:val="00E94401"/>
    <w:rsid w:val="00E957A1"/>
    <w:rsid w:val="00E95DC9"/>
    <w:rsid w:val="00EA076B"/>
    <w:rsid w:val="00EA1846"/>
    <w:rsid w:val="00EA3481"/>
    <w:rsid w:val="00EA423E"/>
    <w:rsid w:val="00EA4386"/>
    <w:rsid w:val="00EA5443"/>
    <w:rsid w:val="00EA7CA2"/>
    <w:rsid w:val="00EA7DFD"/>
    <w:rsid w:val="00EB046C"/>
    <w:rsid w:val="00EB1BE2"/>
    <w:rsid w:val="00EB2555"/>
    <w:rsid w:val="00EB2AED"/>
    <w:rsid w:val="00EB4441"/>
    <w:rsid w:val="00EC13EE"/>
    <w:rsid w:val="00EC3A59"/>
    <w:rsid w:val="00EC75E3"/>
    <w:rsid w:val="00EC76D9"/>
    <w:rsid w:val="00ED006E"/>
    <w:rsid w:val="00ED441E"/>
    <w:rsid w:val="00ED545C"/>
    <w:rsid w:val="00ED5E11"/>
    <w:rsid w:val="00ED6FD7"/>
    <w:rsid w:val="00ED7540"/>
    <w:rsid w:val="00EE007F"/>
    <w:rsid w:val="00EE076F"/>
    <w:rsid w:val="00EE13FE"/>
    <w:rsid w:val="00EE4F0A"/>
    <w:rsid w:val="00EE70D2"/>
    <w:rsid w:val="00EE739F"/>
    <w:rsid w:val="00EF18FF"/>
    <w:rsid w:val="00EF197C"/>
    <w:rsid w:val="00EF1998"/>
    <w:rsid w:val="00EF4EB1"/>
    <w:rsid w:val="00EF50CB"/>
    <w:rsid w:val="00EF5B78"/>
    <w:rsid w:val="00EF6F3A"/>
    <w:rsid w:val="00F019CB"/>
    <w:rsid w:val="00F078C2"/>
    <w:rsid w:val="00F1028F"/>
    <w:rsid w:val="00F108CC"/>
    <w:rsid w:val="00F11646"/>
    <w:rsid w:val="00F11796"/>
    <w:rsid w:val="00F12F6A"/>
    <w:rsid w:val="00F13FE9"/>
    <w:rsid w:val="00F17FBE"/>
    <w:rsid w:val="00F23D64"/>
    <w:rsid w:val="00F23FBA"/>
    <w:rsid w:val="00F250A0"/>
    <w:rsid w:val="00F2736B"/>
    <w:rsid w:val="00F3022A"/>
    <w:rsid w:val="00F3234B"/>
    <w:rsid w:val="00F3291E"/>
    <w:rsid w:val="00F37442"/>
    <w:rsid w:val="00F37F74"/>
    <w:rsid w:val="00F43490"/>
    <w:rsid w:val="00F45686"/>
    <w:rsid w:val="00F57FBE"/>
    <w:rsid w:val="00F640C0"/>
    <w:rsid w:val="00F64708"/>
    <w:rsid w:val="00F677F9"/>
    <w:rsid w:val="00F70253"/>
    <w:rsid w:val="00F70E65"/>
    <w:rsid w:val="00F711DD"/>
    <w:rsid w:val="00F71BCE"/>
    <w:rsid w:val="00F71FAB"/>
    <w:rsid w:val="00F72027"/>
    <w:rsid w:val="00F72888"/>
    <w:rsid w:val="00F76D00"/>
    <w:rsid w:val="00F775E7"/>
    <w:rsid w:val="00F77841"/>
    <w:rsid w:val="00F7789F"/>
    <w:rsid w:val="00F8282D"/>
    <w:rsid w:val="00F8612C"/>
    <w:rsid w:val="00F8691D"/>
    <w:rsid w:val="00F9122F"/>
    <w:rsid w:val="00F929A3"/>
    <w:rsid w:val="00F93E0E"/>
    <w:rsid w:val="00F95006"/>
    <w:rsid w:val="00F95867"/>
    <w:rsid w:val="00F96047"/>
    <w:rsid w:val="00F976D4"/>
    <w:rsid w:val="00FA175E"/>
    <w:rsid w:val="00FA21DA"/>
    <w:rsid w:val="00FA288E"/>
    <w:rsid w:val="00FA6EF1"/>
    <w:rsid w:val="00FA7645"/>
    <w:rsid w:val="00FB16B7"/>
    <w:rsid w:val="00FB4C9C"/>
    <w:rsid w:val="00FB6265"/>
    <w:rsid w:val="00FB7B02"/>
    <w:rsid w:val="00FC00B3"/>
    <w:rsid w:val="00FC41BE"/>
    <w:rsid w:val="00FC43E7"/>
    <w:rsid w:val="00FC5C6B"/>
    <w:rsid w:val="00FC5F41"/>
    <w:rsid w:val="00FC6BBB"/>
    <w:rsid w:val="00FC7B27"/>
    <w:rsid w:val="00FD2526"/>
    <w:rsid w:val="00FD3892"/>
    <w:rsid w:val="00FD4B3B"/>
    <w:rsid w:val="00FD522D"/>
    <w:rsid w:val="00FE119B"/>
    <w:rsid w:val="00FE1694"/>
    <w:rsid w:val="00FE5AA9"/>
    <w:rsid w:val="00FE5B44"/>
    <w:rsid w:val="00FF4772"/>
    <w:rsid w:val="00FF5087"/>
    <w:rsid w:val="043C4507"/>
    <w:rsid w:val="04DD6689"/>
    <w:rsid w:val="09A01832"/>
    <w:rsid w:val="0C314524"/>
    <w:rsid w:val="0D827BA0"/>
    <w:rsid w:val="0F1162D2"/>
    <w:rsid w:val="13E84467"/>
    <w:rsid w:val="180A4B62"/>
    <w:rsid w:val="19A320FE"/>
    <w:rsid w:val="1AB74774"/>
    <w:rsid w:val="1D6D56C8"/>
    <w:rsid w:val="1D7A02F9"/>
    <w:rsid w:val="2106216C"/>
    <w:rsid w:val="25D40952"/>
    <w:rsid w:val="27DC45C7"/>
    <w:rsid w:val="27EB1607"/>
    <w:rsid w:val="2A33507A"/>
    <w:rsid w:val="2BBC0DDD"/>
    <w:rsid w:val="2CC956B9"/>
    <w:rsid w:val="2D353766"/>
    <w:rsid w:val="35267E36"/>
    <w:rsid w:val="35437A8B"/>
    <w:rsid w:val="356D2522"/>
    <w:rsid w:val="35E429C3"/>
    <w:rsid w:val="376B3C5D"/>
    <w:rsid w:val="38310D67"/>
    <w:rsid w:val="39812A59"/>
    <w:rsid w:val="3A065217"/>
    <w:rsid w:val="3C4E339E"/>
    <w:rsid w:val="40271B72"/>
    <w:rsid w:val="455268A6"/>
    <w:rsid w:val="481A4A23"/>
    <w:rsid w:val="4AEC543C"/>
    <w:rsid w:val="4E4311B8"/>
    <w:rsid w:val="4ED91EE9"/>
    <w:rsid w:val="50251AB9"/>
    <w:rsid w:val="507015FD"/>
    <w:rsid w:val="51CA431A"/>
    <w:rsid w:val="53A548B6"/>
    <w:rsid w:val="55934C09"/>
    <w:rsid w:val="568E34F1"/>
    <w:rsid w:val="5A2A7431"/>
    <w:rsid w:val="5A7E6D3D"/>
    <w:rsid w:val="5AE10359"/>
    <w:rsid w:val="6152246D"/>
    <w:rsid w:val="6559653C"/>
    <w:rsid w:val="691F0EE9"/>
    <w:rsid w:val="6A191A5A"/>
    <w:rsid w:val="6B2C6BC7"/>
    <w:rsid w:val="6D050147"/>
    <w:rsid w:val="71AE20CA"/>
    <w:rsid w:val="726F6E00"/>
    <w:rsid w:val="72BF538C"/>
    <w:rsid w:val="741C4EF1"/>
    <w:rsid w:val="746F0D94"/>
    <w:rsid w:val="75146AC2"/>
    <w:rsid w:val="76E24D53"/>
    <w:rsid w:val="79A320A2"/>
    <w:rsid w:val="7A907607"/>
    <w:rsid w:val="7B78424E"/>
    <w:rsid w:val="7BF5620C"/>
    <w:rsid w:val="7C2B216B"/>
    <w:rsid w:val="7F570BD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4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0" w:qFormat="1"/>
    <w:lsdException w:name="toc 5" w:uiPriority="0" w:qFormat="1"/>
    <w:lsdException w:name="toc 6" w:uiPriority="0" w:qFormat="1"/>
    <w:lsdException w:name="toc 7" w:uiPriority="0" w:qFormat="1"/>
    <w:lsdException w:name="toc 8" w:uiPriority="0" w:qFormat="1"/>
    <w:lsdException w:name="toc 9" w:uiPriority="0" w:qFormat="1"/>
    <w:lsdException w:name="footnote text" w:uiPriority="0" w:qFormat="1"/>
    <w:lsdException w:name="annotation text" w:uiPriority="0" w:qFormat="1"/>
    <w:lsdException w:name="header" w:qFormat="1"/>
    <w:lsdException w:name="footer" w:uiPriority="0" w:qFormat="1"/>
    <w:lsdException w:name="caption" w:uiPriority="35" w:qFormat="1"/>
    <w:lsdException w:name="footnote reference" w:uiPriority="0" w:qFormat="1"/>
    <w:lsdException w:name="annotation reference" w:uiPriority="0" w:qFormat="1"/>
    <w:lsdException w:name="page number" w:uiPriority="0" w:qFormat="1"/>
    <w:lsdException w:name="Title" w:semiHidden="0" w:uiPriority="10" w:unhideWhenUsed="0" w:qFormat="1"/>
    <w:lsdException w:name="Default Paragraph Font" w:uiPriority="1"/>
    <w:lsdException w:name="Body Text Indent" w:uiPriority="0" w:qFormat="1"/>
    <w:lsdException w:name="Subtitle" w:semiHidden="0" w:uiPriority="11" w:unhideWhenUsed="0" w:qFormat="1"/>
    <w:lsdException w:name="Date" w:uiPriority="0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HTML Cite" w:uiPriority="0" w:qFormat="1"/>
    <w:lsdException w:name="annotation subject" w:uiPriority="0" w:qFormat="1"/>
    <w:lsdException w:name="Balloon Text" w:semiHidden="0" w:uiPriority="0" w:unhideWhenUsed="0" w:qFormat="1"/>
    <w:lsdException w:name="Table Grid" w:semiHidden="0" w:uiPriority="59" w:unhideWhenUsed="0" w:qFormat="1"/>
    <w:lsdException w:name="Placeholder Text" w:unhideWhenUsed="0" w:qFormat="1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5">
    <w:name w:val="Normal"/>
    <w:qFormat/>
    <w:rsid w:val="001D5184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6"/>
    <w:next w:val="a5"/>
    <w:link w:val="1Char"/>
    <w:qFormat/>
    <w:rsid w:val="001D5184"/>
    <w:pPr>
      <w:keepNext/>
      <w:keepLines/>
      <w:spacing w:before="120" w:after="120"/>
      <w:outlineLvl w:val="0"/>
    </w:pPr>
    <w:rPr>
      <w:b/>
      <w:bCs/>
      <w:kern w:val="44"/>
      <w:szCs w:val="44"/>
      <w:lang w:val="zh-CN"/>
    </w:rPr>
  </w:style>
  <w:style w:type="paragraph" w:styleId="2">
    <w:name w:val="heading 2"/>
    <w:basedOn w:val="a7"/>
    <w:next w:val="a5"/>
    <w:link w:val="2Char"/>
    <w:qFormat/>
    <w:rsid w:val="001D5184"/>
    <w:pPr>
      <w:keepNext/>
      <w:keepLines/>
      <w:spacing w:before="120" w:after="120" w:line="400" w:lineRule="exact"/>
      <w:outlineLvl w:val="1"/>
    </w:pPr>
    <w:rPr>
      <w:rFonts w:ascii="Arial" w:hAnsi="Arial"/>
      <w:bCs/>
      <w:szCs w:val="32"/>
      <w:lang w:val="zh-CN"/>
    </w:rPr>
  </w:style>
  <w:style w:type="paragraph" w:styleId="3">
    <w:name w:val="heading 3"/>
    <w:basedOn w:val="a5"/>
    <w:next w:val="a5"/>
    <w:link w:val="3Char"/>
    <w:uiPriority w:val="9"/>
    <w:semiHidden/>
    <w:unhideWhenUsed/>
    <w:qFormat/>
    <w:rsid w:val="001D5184"/>
    <w:pPr>
      <w:keepNext/>
      <w:keepLines/>
      <w:spacing w:before="260" w:after="260" w:line="416" w:lineRule="auto"/>
      <w:outlineLvl w:val="2"/>
    </w:pPr>
    <w:rPr>
      <w:b/>
      <w:bCs/>
      <w:sz w:val="32"/>
      <w:szCs w:val="32"/>
      <w:lang w:val="zh-CN"/>
    </w:rPr>
  </w:style>
  <w:style w:type="character" w:default="1" w:styleId="a8">
    <w:name w:val="Default Paragraph Font"/>
    <w:uiPriority w:val="1"/>
    <w:semiHidden/>
    <w:unhideWhenUsed/>
  </w:style>
  <w:style w:type="table" w:default="1" w:styleId="a9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a">
    <w:name w:val="No List"/>
    <w:uiPriority w:val="99"/>
    <w:semiHidden/>
    <w:unhideWhenUsed/>
  </w:style>
  <w:style w:type="paragraph" w:customStyle="1" w:styleId="a6">
    <w:name w:val="一级条标题"/>
    <w:basedOn w:val="ab"/>
    <w:next w:val="ac"/>
    <w:qFormat/>
    <w:rsid w:val="001D5184"/>
    <w:pPr>
      <w:spacing w:beforeLines="0" w:afterLines="0"/>
      <w:outlineLvl w:val="2"/>
    </w:pPr>
  </w:style>
  <w:style w:type="paragraph" w:customStyle="1" w:styleId="ab">
    <w:name w:val="章标题"/>
    <w:next w:val="ac"/>
    <w:qFormat/>
    <w:rsid w:val="001D5184"/>
    <w:pPr>
      <w:spacing w:beforeLines="50" w:afterLines="50"/>
      <w:jc w:val="both"/>
      <w:outlineLvl w:val="1"/>
    </w:pPr>
    <w:rPr>
      <w:rFonts w:ascii="黑体" w:eastAsia="黑体"/>
      <w:sz w:val="21"/>
    </w:rPr>
  </w:style>
  <w:style w:type="paragraph" w:customStyle="1" w:styleId="ac">
    <w:name w:val="段"/>
    <w:link w:val="Char"/>
    <w:qFormat/>
    <w:rsid w:val="001D5184"/>
    <w:pPr>
      <w:autoSpaceDE w:val="0"/>
      <w:autoSpaceDN w:val="0"/>
      <w:ind w:firstLineChars="200" w:firstLine="200"/>
      <w:jc w:val="both"/>
    </w:pPr>
    <w:rPr>
      <w:rFonts w:ascii="宋体"/>
      <w:sz w:val="21"/>
    </w:rPr>
  </w:style>
  <w:style w:type="paragraph" w:customStyle="1" w:styleId="a7">
    <w:name w:val="二级条标题"/>
    <w:basedOn w:val="a6"/>
    <w:next w:val="ac"/>
    <w:qFormat/>
    <w:rsid w:val="001D5184"/>
    <w:pPr>
      <w:outlineLvl w:val="3"/>
    </w:pPr>
  </w:style>
  <w:style w:type="paragraph" w:styleId="ad">
    <w:name w:val="annotation subject"/>
    <w:basedOn w:val="ae"/>
    <w:next w:val="ae"/>
    <w:qFormat/>
    <w:rsid w:val="001D5184"/>
    <w:rPr>
      <w:b/>
      <w:bCs/>
    </w:rPr>
  </w:style>
  <w:style w:type="paragraph" w:styleId="ae">
    <w:name w:val="annotation text"/>
    <w:basedOn w:val="a5"/>
    <w:qFormat/>
    <w:rsid w:val="001D5184"/>
    <w:pPr>
      <w:jc w:val="left"/>
    </w:pPr>
  </w:style>
  <w:style w:type="paragraph" w:styleId="7">
    <w:name w:val="toc 7"/>
    <w:basedOn w:val="a5"/>
    <w:next w:val="a5"/>
    <w:qFormat/>
    <w:rsid w:val="001D5184"/>
    <w:pPr>
      <w:ind w:leftChars="1200" w:left="2520"/>
    </w:pPr>
    <w:rPr>
      <w:rFonts w:ascii="Calibri" w:hAnsi="Calibri"/>
      <w:szCs w:val="22"/>
    </w:rPr>
  </w:style>
  <w:style w:type="paragraph" w:styleId="af">
    <w:name w:val="Body Text Indent"/>
    <w:basedOn w:val="a5"/>
    <w:qFormat/>
    <w:rsid w:val="001D5184"/>
    <w:pPr>
      <w:spacing w:line="360" w:lineRule="auto"/>
      <w:ind w:firstLineChars="200" w:firstLine="420"/>
    </w:pPr>
  </w:style>
  <w:style w:type="paragraph" w:styleId="5">
    <w:name w:val="toc 5"/>
    <w:basedOn w:val="a5"/>
    <w:next w:val="a5"/>
    <w:qFormat/>
    <w:rsid w:val="001D5184"/>
    <w:pPr>
      <w:ind w:leftChars="800" w:left="1680"/>
    </w:pPr>
    <w:rPr>
      <w:rFonts w:ascii="Calibri" w:hAnsi="Calibri"/>
      <w:szCs w:val="22"/>
    </w:rPr>
  </w:style>
  <w:style w:type="paragraph" w:styleId="30">
    <w:name w:val="toc 3"/>
    <w:basedOn w:val="a5"/>
    <w:next w:val="a5"/>
    <w:uiPriority w:val="39"/>
    <w:qFormat/>
    <w:rsid w:val="001D5184"/>
    <w:pPr>
      <w:ind w:leftChars="400" w:left="840"/>
    </w:pPr>
  </w:style>
  <w:style w:type="paragraph" w:styleId="8">
    <w:name w:val="toc 8"/>
    <w:basedOn w:val="a5"/>
    <w:next w:val="a5"/>
    <w:qFormat/>
    <w:rsid w:val="001D5184"/>
    <w:pPr>
      <w:ind w:leftChars="1400" w:left="2940"/>
    </w:pPr>
    <w:rPr>
      <w:rFonts w:ascii="Calibri" w:hAnsi="Calibri"/>
      <w:szCs w:val="22"/>
    </w:rPr>
  </w:style>
  <w:style w:type="paragraph" w:styleId="af0">
    <w:name w:val="Date"/>
    <w:basedOn w:val="a5"/>
    <w:next w:val="a5"/>
    <w:qFormat/>
    <w:rsid w:val="001D5184"/>
    <w:pPr>
      <w:ind w:leftChars="2500" w:left="100"/>
    </w:pPr>
  </w:style>
  <w:style w:type="paragraph" w:styleId="af1">
    <w:name w:val="Balloon Text"/>
    <w:basedOn w:val="a5"/>
    <w:qFormat/>
    <w:rsid w:val="001D5184"/>
    <w:rPr>
      <w:sz w:val="18"/>
      <w:szCs w:val="18"/>
    </w:rPr>
  </w:style>
  <w:style w:type="paragraph" w:styleId="af2">
    <w:name w:val="footer"/>
    <w:basedOn w:val="a5"/>
    <w:link w:val="Char0"/>
    <w:qFormat/>
    <w:rsid w:val="001D518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f3">
    <w:name w:val="header"/>
    <w:basedOn w:val="a5"/>
    <w:link w:val="Char1"/>
    <w:uiPriority w:val="99"/>
    <w:unhideWhenUsed/>
    <w:qFormat/>
    <w:rsid w:val="001D518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  <w:lang w:val="zh-CN"/>
    </w:rPr>
  </w:style>
  <w:style w:type="paragraph" w:styleId="10">
    <w:name w:val="toc 1"/>
    <w:basedOn w:val="a5"/>
    <w:next w:val="a5"/>
    <w:uiPriority w:val="39"/>
    <w:qFormat/>
    <w:rsid w:val="001D5184"/>
    <w:rPr>
      <w:rFonts w:ascii="Calibri" w:hAnsi="Calibri"/>
      <w:szCs w:val="22"/>
    </w:rPr>
  </w:style>
  <w:style w:type="paragraph" w:styleId="4">
    <w:name w:val="toc 4"/>
    <w:basedOn w:val="a5"/>
    <w:next w:val="a5"/>
    <w:qFormat/>
    <w:rsid w:val="001D5184"/>
    <w:pPr>
      <w:ind w:leftChars="600" w:left="1260"/>
    </w:pPr>
    <w:rPr>
      <w:rFonts w:ascii="Calibri" w:hAnsi="Calibri"/>
      <w:szCs w:val="22"/>
    </w:rPr>
  </w:style>
  <w:style w:type="paragraph" w:styleId="a4">
    <w:name w:val="footnote text"/>
    <w:basedOn w:val="a5"/>
    <w:link w:val="Char2"/>
    <w:qFormat/>
    <w:rsid w:val="001D5184"/>
    <w:pPr>
      <w:numPr>
        <w:numId w:val="1"/>
      </w:numPr>
      <w:snapToGrid w:val="0"/>
      <w:jc w:val="left"/>
    </w:pPr>
    <w:rPr>
      <w:rFonts w:ascii="宋体"/>
      <w:sz w:val="18"/>
      <w:szCs w:val="18"/>
      <w:lang w:val="zh-CN"/>
    </w:rPr>
  </w:style>
  <w:style w:type="paragraph" w:styleId="6">
    <w:name w:val="toc 6"/>
    <w:basedOn w:val="a5"/>
    <w:next w:val="a5"/>
    <w:qFormat/>
    <w:rsid w:val="001D5184"/>
    <w:pPr>
      <w:ind w:leftChars="1000" w:left="2100"/>
    </w:pPr>
    <w:rPr>
      <w:rFonts w:ascii="Calibri" w:hAnsi="Calibri"/>
      <w:szCs w:val="22"/>
    </w:rPr>
  </w:style>
  <w:style w:type="paragraph" w:styleId="20">
    <w:name w:val="toc 2"/>
    <w:basedOn w:val="a5"/>
    <w:next w:val="a5"/>
    <w:uiPriority w:val="39"/>
    <w:qFormat/>
    <w:rsid w:val="001D5184"/>
    <w:pPr>
      <w:tabs>
        <w:tab w:val="right" w:leader="dot" w:pos="8302"/>
      </w:tabs>
      <w:jc w:val="center"/>
    </w:pPr>
  </w:style>
  <w:style w:type="paragraph" w:styleId="9">
    <w:name w:val="toc 9"/>
    <w:basedOn w:val="a5"/>
    <w:next w:val="a5"/>
    <w:qFormat/>
    <w:rsid w:val="001D5184"/>
    <w:pPr>
      <w:ind w:leftChars="1600" w:left="3360"/>
    </w:pPr>
    <w:rPr>
      <w:rFonts w:ascii="Calibri" w:hAnsi="Calibri"/>
      <w:szCs w:val="22"/>
    </w:rPr>
  </w:style>
  <w:style w:type="character" w:styleId="af4">
    <w:name w:val="page number"/>
    <w:qFormat/>
    <w:rsid w:val="001D5184"/>
    <w:rPr>
      <w:rFonts w:ascii="Times New Roman" w:eastAsia="宋体" w:hAnsi="Times New Roman"/>
      <w:sz w:val="18"/>
    </w:rPr>
  </w:style>
  <w:style w:type="character" w:styleId="af5">
    <w:name w:val="Hyperlink"/>
    <w:uiPriority w:val="99"/>
    <w:qFormat/>
    <w:rsid w:val="001D5184"/>
    <w:rPr>
      <w:color w:val="0000FF"/>
      <w:u w:val="single"/>
    </w:rPr>
  </w:style>
  <w:style w:type="character" w:styleId="af6">
    <w:name w:val="annotation reference"/>
    <w:qFormat/>
    <w:rsid w:val="001D5184"/>
    <w:rPr>
      <w:sz w:val="21"/>
      <w:szCs w:val="21"/>
    </w:rPr>
  </w:style>
  <w:style w:type="character" w:styleId="HTML">
    <w:name w:val="HTML Cite"/>
    <w:qFormat/>
    <w:rsid w:val="001D5184"/>
    <w:rPr>
      <w:i/>
      <w:iCs/>
    </w:rPr>
  </w:style>
  <w:style w:type="character" w:styleId="af7">
    <w:name w:val="footnote reference"/>
    <w:qFormat/>
    <w:rsid w:val="001D5184"/>
    <w:rPr>
      <w:vertAlign w:val="superscript"/>
    </w:rPr>
  </w:style>
  <w:style w:type="table" w:styleId="af8">
    <w:name w:val="Table Grid"/>
    <w:basedOn w:val="a9"/>
    <w:uiPriority w:val="59"/>
    <w:qFormat/>
    <w:rsid w:val="001D518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Char">
    <w:name w:val="标题 2 Char"/>
    <w:link w:val="2"/>
    <w:qFormat/>
    <w:rsid w:val="001D5184"/>
    <w:rPr>
      <w:rFonts w:ascii="Arial" w:eastAsia="黑体" w:hAnsi="Arial"/>
      <w:bCs/>
      <w:sz w:val="21"/>
      <w:szCs w:val="32"/>
      <w:lang w:val="zh-CN" w:eastAsia="zh-CN"/>
    </w:rPr>
  </w:style>
  <w:style w:type="character" w:customStyle="1" w:styleId="af9">
    <w:name w:val="发布"/>
    <w:qFormat/>
    <w:rsid w:val="001D5184"/>
    <w:rPr>
      <w:rFonts w:ascii="黑体" w:eastAsia="黑体"/>
      <w:spacing w:val="22"/>
      <w:w w:val="100"/>
      <w:position w:val="3"/>
      <w:sz w:val="28"/>
    </w:rPr>
  </w:style>
  <w:style w:type="character" w:customStyle="1" w:styleId="1Char">
    <w:name w:val="标题 1 Char"/>
    <w:link w:val="1"/>
    <w:qFormat/>
    <w:rsid w:val="001D5184"/>
    <w:rPr>
      <w:rFonts w:ascii="黑体" w:eastAsia="黑体"/>
      <w:b/>
      <w:bCs/>
      <w:kern w:val="44"/>
      <w:sz w:val="21"/>
      <w:szCs w:val="44"/>
      <w:lang w:val="zh-CN" w:eastAsia="zh-CN"/>
    </w:rPr>
  </w:style>
  <w:style w:type="paragraph" w:customStyle="1" w:styleId="afa">
    <w:name w:val="其他发布部门"/>
    <w:basedOn w:val="a5"/>
    <w:qFormat/>
    <w:rsid w:val="001D5184"/>
    <w:pPr>
      <w:widowControl/>
      <w:spacing w:line="0" w:lineRule="atLeast"/>
      <w:jc w:val="center"/>
    </w:pPr>
    <w:rPr>
      <w:rFonts w:ascii="黑体" w:eastAsia="黑体"/>
      <w:spacing w:val="20"/>
      <w:w w:val="135"/>
      <w:kern w:val="0"/>
      <w:sz w:val="36"/>
      <w:szCs w:val="20"/>
    </w:rPr>
  </w:style>
  <w:style w:type="paragraph" w:customStyle="1" w:styleId="afb">
    <w:name w:val="四级条标题"/>
    <w:basedOn w:val="afc"/>
    <w:next w:val="ac"/>
    <w:qFormat/>
    <w:rsid w:val="001D5184"/>
    <w:pPr>
      <w:outlineLvl w:val="5"/>
    </w:pPr>
  </w:style>
  <w:style w:type="paragraph" w:customStyle="1" w:styleId="afc">
    <w:name w:val="三级条标题"/>
    <w:basedOn w:val="a7"/>
    <w:next w:val="ac"/>
    <w:qFormat/>
    <w:rsid w:val="001D5184"/>
    <w:pPr>
      <w:outlineLvl w:val="4"/>
    </w:pPr>
  </w:style>
  <w:style w:type="paragraph" w:customStyle="1" w:styleId="afd">
    <w:name w:val="标准书眉_偶数页"/>
    <w:basedOn w:val="afe"/>
    <w:next w:val="a5"/>
    <w:qFormat/>
    <w:rsid w:val="001D5184"/>
    <w:pPr>
      <w:jc w:val="left"/>
    </w:pPr>
  </w:style>
  <w:style w:type="paragraph" w:customStyle="1" w:styleId="afe">
    <w:name w:val="标准书眉_奇数页"/>
    <w:next w:val="a5"/>
    <w:qFormat/>
    <w:rsid w:val="001D5184"/>
    <w:pPr>
      <w:tabs>
        <w:tab w:val="center" w:pos="4154"/>
        <w:tab w:val="right" w:pos="8306"/>
      </w:tabs>
      <w:spacing w:after="120"/>
      <w:jc w:val="right"/>
    </w:pPr>
    <w:rPr>
      <w:sz w:val="21"/>
    </w:rPr>
  </w:style>
  <w:style w:type="paragraph" w:customStyle="1" w:styleId="aff">
    <w:name w:val="标准书脚_奇数页"/>
    <w:qFormat/>
    <w:rsid w:val="001D5184"/>
    <w:pPr>
      <w:spacing w:before="120"/>
      <w:jc w:val="right"/>
    </w:pPr>
    <w:rPr>
      <w:sz w:val="18"/>
    </w:rPr>
  </w:style>
  <w:style w:type="paragraph" w:customStyle="1" w:styleId="aff0">
    <w:name w:val="标准书脚_偶数页"/>
    <w:qFormat/>
    <w:rsid w:val="001D5184"/>
    <w:pPr>
      <w:spacing w:before="120"/>
    </w:pPr>
    <w:rPr>
      <w:sz w:val="18"/>
    </w:rPr>
  </w:style>
  <w:style w:type="paragraph" w:customStyle="1" w:styleId="a0">
    <w:name w:val="二级无标题条"/>
    <w:basedOn w:val="a5"/>
    <w:qFormat/>
    <w:rsid w:val="001D5184"/>
    <w:pPr>
      <w:numPr>
        <w:ilvl w:val="3"/>
        <w:numId w:val="2"/>
      </w:numPr>
    </w:pPr>
  </w:style>
  <w:style w:type="paragraph" w:customStyle="1" w:styleId="a2">
    <w:name w:val="四级无标题条"/>
    <w:basedOn w:val="a5"/>
    <w:qFormat/>
    <w:rsid w:val="001D5184"/>
    <w:pPr>
      <w:numPr>
        <w:ilvl w:val="5"/>
        <w:numId w:val="2"/>
      </w:numPr>
    </w:pPr>
  </w:style>
  <w:style w:type="paragraph" w:customStyle="1" w:styleId="Char3">
    <w:name w:val="Char"/>
    <w:basedOn w:val="a5"/>
    <w:qFormat/>
    <w:rsid w:val="001D5184"/>
    <w:pPr>
      <w:widowControl/>
      <w:spacing w:after="160" w:line="240" w:lineRule="exact"/>
      <w:jc w:val="left"/>
    </w:pPr>
    <w:rPr>
      <w:rFonts w:ascii="Verdana" w:eastAsia="仿宋_GB2312" w:hAnsi="Verdana"/>
      <w:kern w:val="0"/>
      <w:sz w:val="24"/>
      <w:szCs w:val="20"/>
      <w:lang w:eastAsia="en-US"/>
    </w:rPr>
  </w:style>
  <w:style w:type="paragraph" w:customStyle="1" w:styleId="TOC1">
    <w:name w:val="TOC 标题1"/>
    <w:basedOn w:val="1"/>
    <w:next w:val="a5"/>
    <w:uiPriority w:val="39"/>
    <w:qFormat/>
    <w:rsid w:val="001D5184"/>
    <w:pPr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customStyle="1" w:styleId="aff1">
    <w:name w:val="标准标志"/>
    <w:next w:val="a5"/>
    <w:qFormat/>
    <w:rsid w:val="001D5184"/>
    <w:pPr>
      <w:shd w:val="solid" w:color="FFFFFF" w:fill="FFFFFF"/>
      <w:spacing w:line="0" w:lineRule="atLeast"/>
      <w:jc w:val="right"/>
    </w:pPr>
    <w:rPr>
      <w:b/>
      <w:w w:val="130"/>
      <w:sz w:val="96"/>
    </w:rPr>
  </w:style>
  <w:style w:type="paragraph" w:customStyle="1" w:styleId="aff2">
    <w:name w:val="五级条标题"/>
    <w:basedOn w:val="afb"/>
    <w:next w:val="ac"/>
    <w:qFormat/>
    <w:rsid w:val="001D5184"/>
    <w:pPr>
      <w:outlineLvl w:val="6"/>
    </w:pPr>
  </w:style>
  <w:style w:type="paragraph" w:customStyle="1" w:styleId="a1">
    <w:name w:val="三级无标题条"/>
    <w:basedOn w:val="a5"/>
    <w:qFormat/>
    <w:rsid w:val="001D5184"/>
    <w:pPr>
      <w:numPr>
        <w:ilvl w:val="4"/>
        <w:numId w:val="2"/>
      </w:numPr>
    </w:pPr>
  </w:style>
  <w:style w:type="paragraph" w:customStyle="1" w:styleId="a3">
    <w:name w:val="五级无标题条"/>
    <w:basedOn w:val="a5"/>
    <w:qFormat/>
    <w:rsid w:val="001D5184"/>
    <w:pPr>
      <w:numPr>
        <w:ilvl w:val="6"/>
        <w:numId w:val="2"/>
      </w:numPr>
    </w:pPr>
  </w:style>
  <w:style w:type="paragraph" w:customStyle="1" w:styleId="11">
    <w:name w:val="修订1"/>
    <w:qFormat/>
    <w:rsid w:val="001D5184"/>
    <w:rPr>
      <w:kern w:val="2"/>
      <w:sz w:val="21"/>
      <w:szCs w:val="24"/>
    </w:rPr>
  </w:style>
  <w:style w:type="paragraph" w:customStyle="1" w:styleId="a">
    <w:name w:val="一级无标题条"/>
    <w:basedOn w:val="a5"/>
    <w:qFormat/>
    <w:rsid w:val="001D5184"/>
    <w:pPr>
      <w:numPr>
        <w:ilvl w:val="2"/>
        <w:numId w:val="2"/>
      </w:numPr>
    </w:pPr>
  </w:style>
  <w:style w:type="paragraph" w:customStyle="1" w:styleId="aff3">
    <w:name w:val="封面正文"/>
    <w:qFormat/>
    <w:rsid w:val="001D5184"/>
    <w:pPr>
      <w:jc w:val="both"/>
    </w:pPr>
  </w:style>
  <w:style w:type="paragraph" w:customStyle="1" w:styleId="aff4">
    <w:name w:val="其他标准称谓"/>
    <w:qFormat/>
    <w:rsid w:val="001D5184"/>
    <w:pPr>
      <w:spacing w:line="0" w:lineRule="atLeast"/>
      <w:jc w:val="distribute"/>
    </w:pPr>
    <w:rPr>
      <w:rFonts w:ascii="黑体" w:eastAsia="黑体" w:hAnsi="宋体"/>
      <w:sz w:val="52"/>
    </w:rPr>
  </w:style>
  <w:style w:type="paragraph" w:customStyle="1" w:styleId="aff5">
    <w:name w:val="标准书眉一"/>
    <w:qFormat/>
    <w:rsid w:val="001D5184"/>
    <w:pPr>
      <w:jc w:val="both"/>
    </w:pPr>
  </w:style>
  <w:style w:type="paragraph" w:customStyle="1" w:styleId="12">
    <w:name w:val="封面标准号1"/>
    <w:qFormat/>
    <w:rsid w:val="001D5184"/>
    <w:pPr>
      <w:widowControl w:val="0"/>
      <w:kinsoku w:val="0"/>
      <w:overflowPunct w:val="0"/>
      <w:autoSpaceDE w:val="0"/>
      <w:autoSpaceDN w:val="0"/>
      <w:spacing w:before="308"/>
      <w:jc w:val="right"/>
      <w:textAlignment w:val="center"/>
    </w:pPr>
    <w:rPr>
      <w:sz w:val="28"/>
    </w:rPr>
  </w:style>
  <w:style w:type="paragraph" w:customStyle="1" w:styleId="aff6">
    <w:name w:val="实施日期"/>
    <w:basedOn w:val="aff7"/>
    <w:qFormat/>
    <w:rsid w:val="001D5184"/>
    <w:pPr>
      <w:jc w:val="right"/>
    </w:pPr>
  </w:style>
  <w:style w:type="paragraph" w:customStyle="1" w:styleId="aff7">
    <w:name w:val="发布日期"/>
    <w:qFormat/>
    <w:rsid w:val="001D5184"/>
    <w:rPr>
      <w:rFonts w:eastAsia="黑体"/>
      <w:sz w:val="28"/>
    </w:rPr>
  </w:style>
  <w:style w:type="paragraph" w:customStyle="1" w:styleId="aff8">
    <w:name w:val="前言、引言标题"/>
    <w:next w:val="a5"/>
    <w:qFormat/>
    <w:rsid w:val="001D5184"/>
    <w:pPr>
      <w:shd w:val="clear" w:color="FFFFFF" w:fill="FFFFFF"/>
      <w:spacing w:before="640" w:after="560"/>
      <w:jc w:val="center"/>
      <w:outlineLvl w:val="0"/>
    </w:pPr>
    <w:rPr>
      <w:rFonts w:ascii="黑体" w:eastAsia="黑体"/>
      <w:sz w:val="32"/>
    </w:rPr>
  </w:style>
  <w:style w:type="paragraph" w:customStyle="1" w:styleId="aff9">
    <w:name w:val="文献分类号"/>
    <w:qFormat/>
    <w:rsid w:val="001D5184"/>
    <w:pPr>
      <w:widowControl w:val="0"/>
      <w:textAlignment w:val="center"/>
    </w:pPr>
    <w:rPr>
      <w:rFonts w:eastAsia="黑体"/>
      <w:sz w:val="21"/>
    </w:rPr>
  </w:style>
  <w:style w:type="paragraph" w:customStyle="1" w:styleId="Style2">
    <w:name w:val="_Style 2"/>
    <w:basedOn w:val="a5"/>
    <w:qFormat/>
    <w:rsid w:val="001D5184"/>
    <w:pPr>
      <w:widowControl/>
      <w:spacing w:after="160" w:line="240" w:lineRule="exact"/>
      <w:jc w:val="left"/>
    </w:pPr>
  </w:style>
  <w:style w:type="character" w:customStyle="1" w:styleId="Char2">
    <w:name w:val="脚注文本 Char"/>
    <w:link w:val="a4"/>
    <w:qFormat/>
    <w:rsid w:val="001D5184"/>
    <w:rPr>
      <w:rFonts w:ascii="宋体"/>
      <w:kern w:val="2"/>
      <w:sz w:val="18"/>
      <w:szCs w:val="18"/>
    </w:rPr>
  </w:style>
  <w:style w:type="character" w:customStyle="1" w:styleId="Char">
    <w:name w:val="段 Char"/>
    <w:link w:val="ac"/>
    <w:qFormat/>
    <w:rsid w:val="001D5184"/>
    <w:rPr>
      <w:rFonts w:ascii="宋体"/>
      <w:sz w:val="21"/>
      <w:lang w:val="en-US" w:eastAsia="zh-CN" w:bidi="ar-SA"/>
    </w:rPr>
  </w:style>
  <w:style w:type="paragraph" w:customStyle="1" w:styleId="CharCharCharChar">
    <w:name w:val="段 Char Char Char Char"/>
    <w:uiPriority w:val="99"/>
    <w:qFormat/>
    <w:rsid w:val="001D5184"/>
    <w:pPr>
      <w:autoSpaceDE w:val="0"/>
      <w:autoSpaceDN w:val="0"/>
      <w:ind w:firstLineChars="200" w:firstLine="420"/>
      <w:jc w:val="both"/>
    </w:pPr>
    <w:rPr>
      <w:rFonts w:ascii="宋体"/>
      <w:kern w:val="2"/>
      <w:sz w:val="21"/>
      <w:szCs w:val="24"/>
    </w:rPr>
  </w:style>
  <w:style w:type="character" w:customStyle="1" w:styleId="3Char">
    <w:name w:val="标题 3 Char"/>
    <w:link w:val="3"/>
    <w:uiPriority w:val="9"/>
    <w:semiHidden/>
    <w:qFormat/>
    <w:rsid w:val="001D5184"/>
    <w:rPr>
      <w:b/>
      <w:bCs/>
      <w:kern w:val="2"/>
      <w:sz w:val="32"/>
      <w:szCs w:val="32"/>
    </w:rPr>
  </w:style>
  <w:style w:type="character" w:customStyle="1" w:styleId="Char1">
    <w:name w:val="页眉 Char"/>
    <w:link w:val="af3"/>
    <w:uiPriority w:val="99"/>
    <w:qFormat/>
    <w:rsid w:val="001D5184"/>
    <w:rPr>
      <w:kern w:val="2"/>
      <w:sz w:val="18"/>
      <w:szCs w:val="18"/>
    </w:rPr>
  </w:style>
  <w:style w:type="paragraph" w:customStyle="1" w:styleId="affa">
    <w:name w:val="封面标准名称"/>
    <w:qFormat/>
    <w:rsid w:val="001D5184"/>
    <w:pPr>
      <w:framePr w:w="9638" w:h="6917" w:hRule="exact" w:wrap="around" w:hAnchor="margin" w:xAlign="center" w:y="5955" w:anchorLock="1"/>
      <w:widowControl w:val="0"/>
      <w:spacing w:line="680" w:lineRule="exact"/>
      <w:jc w:val="center"/>
      <w:textAlignment w:val="center"/>
    </w:pPr>
    <w:rPr>
      <w:rFonts w:ascii="黑体" w:eastAsia="黑体"/>
      <w:sz w:val="52"/>
    </w:rPr>
  </w:style>
  <w:style w:type="paragraph" w:customStyle="1" w:styleId="affb">
    <w:name w:val="封面标准英文名称"/>
    <w:qFormat/>
    <w:rsid w:val="001D5184"/>
    <w:pPr>
      <w:widowControl w:val="0"/>
      <w:spacing w:before="370" w:line="400" w:lineRule="exact"/>
      <w:jc w:val="center"/>
    </w:pPr>
    <w:rPr>
      <w:sz w:val="28"/>
    </w:rPr>
  </w:style>
  <w:style w:type="paragraph" w:customStyle="1" w:styleId="affc">
    <w:name w:val="目次、标准名称标题"/>
    <w:basedOn w:val="aff8"/>
    <w:next w:val="ac"/>
    <w:qFormat/>
    <w:rsid w:val="001D5184"/>
    <w:pPr>
      <w:spacing w:line="460" w:lineRule="exact"/>
    </w:pPr>
  </w:style>
  <w:style w:type="character" w:styleId="affd">
    <w:name w:val="Placeholder Text"/>
    <w:basedOn w:val="a8"/>
    <w:uiPriority w:val="99"/>
    <w:semiHidden/>
    <w:qFormat/>
    <w:rsid w:val="001D5184"/>
    <w:rPr>
      <w:color w:val="808080"/>
    </w:rPr>
  </w:style>
  <w:style w:type="paragraph" w:customStyle="1" w:styleId="31">
    <w:name w:val="标题3"/>
    <w:basedOn w:val="afc"/>
    <w:next w:val="a5"/>
    <w:link w:val="32"/>
    <w:qFormat/>
    <w:rsid w:val="001D5184"/>
  </w:style>
  <w:style w:type="character" w:customStyle="1" w:styleId="32">
    <w:name w:val="标题3 字符"/>
    <w:basedOn w:val="2Char"/>
    <w:link w:val="31"/>
    <w:qFormat/>
    <w:rsid w:val="001D5184"/>
    <w:rPr>
      <w:rFonts w:ascii="黑体" w:eastAsia="黑体" w:hAnsi="Arial"/>
      <w:bCs w:val="0"/>
      <w:sz w:val="21"/>
      <w:szCs w:val="32"/>
      <w:lang w:val="zh-CN" w:eastAsia="zh-CN"/>
    </w:rPr>
  </w:style>
  <w:style w:type="table" w:customStyle="1" w:styleId="13">
    <w:name w:val="浅色底纹1"/>
    <w:basedOn w:val="a9"/>
    <w:uiPriority w:val="60"/>
    <w:rsid w:val="00BB3BF5"/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customStyle="1" w:styleId="Char0">
    <w:name w:val="页脚 Char"/>
    <w:basedOn w:val="a8"/>
    <w:link w:val="af2"/>
    <w:uiPriority w:val="99"/>
    <w:rsid w:val="00C70C75"/>
    <w:rPr>
      <w:kern w:val="2"/>
      <w:sz w:val="18"/>
      <w:szCs w:val="18"/>
    </w:rPr>
  </w:style>
  <w:style w:type="paragraph" w:styleId="TOC">
    <w:name w:val="TOC Heading"/>
    <w:basedOn w:val="1"/>
    <w:next w:val="a5"/>
    <w:uiPriority w:val="39"/>
    <w:unhideWhenUsed/>
    <w:qFormat/>
    <w:rsid w:val="003B30CC"/>
    <w:p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  <w:szCs w:val="32"/>
      <w:lang w:val="en-US"/>
    </w:rPr>
  </w:style>
  <w:style w:type="table" w:customStyle="1" w:styleId="GridTableLight">
    <w:name w:val="Grid Table Light"/>
    <w:basedOn w:val="a9"/>
    <w:uiPriority w:val="40"/>
    <w:rsid w:val="003B30CC"/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e">
    <w:name w:val="Light Shading"/>
    <w:basedOn w:val="a9"/>
    <w:uiPriority w:val="60"/>
    <w:rsid w:val="00BA7958"/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90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20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14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85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400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51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38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11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87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91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34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50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image" Target="media/image3.jpeg"/><Relationship Id="rId3" Type="http://schemas.openxmlformats.org/officeDocument/2006/relationships/numbering" Target="numbering.xml"/><Relationship Id="rId21" Type="http://schemas.openxmlformats.org/officeDocument/2006/relationships/image" Target="media/image6.jpeg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17" Type="http://schemas.openxmlformats.org/officeDocument/2006/relationships/image" Target="media/image2.jpeg"/><Relationship Id="rId25" Type="http://schemas.microsoft.com/office/2011/relationships/people" Target="people.xml"/><Relationship Id="rId2" Type="http://schemas.openxmlformats.org/officeDocument/2006/relationships/customXml" Target="../customXml/item2.xml"/><Relationship Id="rId16" Type="http://schemas.openxmlformats.org/officeDocument/2006/relationships/image" Target="media/image1.jpeg"/><Relationship Id="rId20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footer" Target="footer4.xml"/><Relationship Id="rId23" Type="http://schemas.openxmlformats.org/officeDocument/2006/relationships/fontTable" Target="fontTable.xml"/><Relationship Id="rId10" Type="http://schemas.openxmlformats.org/officeDocument/2006/relationships/header" Target="header2.xml"/><Relationship Id="rId19" Type="http://schemas.openxmlformats.org/officeDocument/2006/relationships/image" Target="media/image4.jpeg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339A553-E84C-442E-93CD-BFB8B087E9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10</Pages>
  <Words>839</Words>
  <Characters>4783</Characters>
  <Application>Microsoft Office Word</Application>
  <DocSecurity>0</DocSecurity>
  <Lines>39</Lines>
  <Paragraphs>11</Paragraphs>
  <ScaleCrop>false</ScaleCrop>
  <Company>CAAS</Company>
  <LinksUpToDate>false</LinksUpToDate>
  <CharactersWithSpaces>5611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XYTang</dc:creator>
  <cp:lastModifiedBy>Gym</cp:lastModifiedBy>
  <cp:revision>4</cp:revision>
  <cp:lastPrinted>2017-07-24T06:02:00Z</cp:lastPrinted>
  <dcterms:created xsi:type="dcterms:W3CDTF">2019-04-12T03:44:00Z</dcterms:created>
  <dcterms:modified xsi:type="dcterms:W3CDTF">2019-04-12T05:56:00Z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2052-10.1.0.7616</vt:lpwstr>
  </property>
</Properties>
</file>